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E14" w:rsidRPr="001D1844" w:rsidRDefault="009A7E14" w:rsidP="000A4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A7E14" w:rsidRPr="001D1844" w:rsidRDefault="009A7E14" w:rsidP="000A4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A7E14" w:rsidRPr="001D1844" w:rsidRDefault="009A7E14" w:rsidP="000A44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1844">
        <w:rPr>
          <w:rFonts w:ascii="Times New Roman" w:eastAsia="Times New Roman" w:hAnsi="Times New Roman" w:cs="Times New Roman"/>
          <w:b/>
          <w:sz w:val="24"/>
          <w:szCs w:val="24"/>
        </w:rPr>
        <w:t xml:space="preserve">АННОТАЦИЯ </w:t>
      </w:r>
    </w:p>
    <w:p w:rsidR="009A7E14" w:rsidRPr="001D1844" w:rsidRDefault="009A7E14" w:rsidP="000A44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1844">
        <w:rPr>
          <w:rFonts w:ascii="Times New Roman" w:eastAsia="Times New Roman" w:hAnsi="Times New Roman" w:cs="Times New Roman"/>
          <w:b/>
          <w:sz w:val="24"/>
          <w:szCs w:val="24"/>
        </w:rPr>
        <w:t>к ра</w:t>
      </w:r>
      <w:r w:rsidR="001D1844" w:rsidRPr="001D1844">
        <w:rPr>
          <w:rFonts w:ascii="Times New Roman" w:eastAsia="Times New Roman" w:hAnsi="Times New Roman" w:cs="Times New Roman"/>
          <w:b/>
          <w:sz w:val="24"/>
          <w:szCs w:val="24"/>
        </w:rPr>
        <w:t>бочей программе по географии для</w:t>
      </w:r>
      <w:r w:rsidRPr="001D1844">
        <w:rPr>
          <w:rFonts w:ascii="Times New Roman" w:eastAsia="Times New Roman" w:hAnsi="Times New Roman" w:cs="Times New Roman"/>
          <w:b/>
          <w:sz w:val="24"/>
          <w:szCs w:val="24"/>
        </w:rPr>
        <w:t xml:space="preserve"> основного общего образования</w:t>
      </w:r>
    </w:p>
    <w:p w:rsidR="009A7E14" w:rsidRPr="001D1844" w:rsidRDefault="009A7E14" w:rsidP="000A44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7E14" w:rsidRPr="001D1844" w:rsidRDefault="009A7E14" w:rsidP="000A4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A7E14" w:rsidRPr="001D1844" w:rsidRDefault="009A7E14" w:rsidP="009A7E14">
      <w:pPr>
        <w:spacing w:after="0" w:line="240" w:lineRule="auto"/>
        <w:ind w:firstLine="708"/>
        <w:contextualSpacing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1D1844">
        <w:rPr>
          <w:rFonts w:ascii="Times New Roman" w:hAnsi="Times New Roman" w:cs="Times New Roman"/>
          <w:bCs/>
          <w:sz w:val="24"/>
          <w:szCs w:val="24"/>
        </w:rPr>
        <w:t>Разработана</w:t>
      </w:r>
      <w:proofErr w:type="gramEnd"/>
      <w:r w:rsidRPr="001D1844">
        <w:rPr>
          <w:rFonts w:ascii="Times New Roman" w:hAnsi="Times New Roman" w:cs="Times New Roman"/>
          <w:bCs/>
          <w:sz w:val="24"/>
          <w:szCs w:val="24"/>
        </w:rPr>
        <w:t xml:space="preserve"> на основе основной образовательной программы основного общего образования МБОУ СОШ №1 г. Дюртюли, примерных   программ по учебным предметам.  География. 5-9 класс. – М.: Просвещение, 2015 г. </w:t>
      </w:r>
    </w:p>
    <w:p w:rsidR="001E315A" w:rsidRPr="001D1844" w:rsidRDefault="001E315A" w:rsidP="001E315A">
      <w:pPr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1844">
        <w:rPr>
          <w:rFonts w:ascii="Times New Roman" w:hAnsi="Times New Roman" w:cs="Times New Roman"/>
          <w:b/>
          <w:sz w:val="24"/>
          <w:szCs w:val="24"/>
        </w:rPr>
        <w:t>Изучение географии в основной школе направлено на достижение следующих целей:</w:t>
      </w:r>
    </w:p>
    <w:p w:rsidR="001E315A" w:rsidRPr="001D1844" w:rsidRDefault="001E315A" w:rsidP="001E315A">
      <w:pPr>
        <w:widowControl w:val="0"/>
        <w:numPr>
          <w:ilvl w:val="0"/>
          <w:numId w:val="4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844">
        <w:rPr>
          <w:rFonts w:ascii="Times New Roman" w:hAnsi="Times New Roman" w:cs="Times New Roman"/>
          <w:sz w:val="24"/>
          <w:szCs w:val="24"/>
        </w:rPr>
        <w:t>познание на конкретных примерах многообразия современного географического пространства на разных его уровнях (от локального до глобального);</w:t>
      </w:r>
      <w:proofErr w:type="gramEnd"/>
    </w:p>
    <w:p w:rsidR="001E315A" w:rsidRPr="001D1844" w:rsidRDefault="001E315A" w:rsidP="001E315A">
      <w:pPr>
        <w:widowControl w:val="0"/>
        <w:numPr>
          <w:ilvl w:val="0"/>
          <w:numId w:val="4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D1844">
        <w:rPr>
          <w:rFonts w:ascii="Times New Roman" w:hAnsi="Times New Roman" w:cs="Times New Roman"/>
          <w:sz w:val="24"/>
          <w:szCs w:val="24"/>
        </w:rPr>
        <w:t>познание характера, сущности и динамики главных природных, экологических, социально-экономических, геополитических и иных процессов, происходящих в географическом пространстве России и мира;</w:t>
      </w:r>
    </w:p>
    <w:p w:rsidR="001E315A" w:rsidRPr="001D1844" w:rsidRDefault="001E315A" w:rsidP="001E315A">
      <w:pPr>
        <w:widowControl w:val="0"/>
        <w:numPr>
          <w:ilvl w:val="0"/>
          <w:numId w:val="4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D1844">
        <w:rPr>
          <w:rFonts w:ascii="Times New Roman" w:hAnsi="Times New Roman" w:cs="Times New Roman"/>
          <w:sz w:val="24"/>
          <w:szCs w:val="24"/>
        </w:rPr>
        <w:t>понимание главных особенностей взаимодействия природы и общества на современном этапе его развития, значения охраны окружающей среды и рационального природопользования, осуществления стратегии устойчивого развития в масштабах России и мира;</w:t>
      </w:r>
    </w:p>
    <w:p w:rsidR="001E315A" w:rsidRPr="001D1844" w:rsidRDefault="001E315A" w:rsidP="001E315A">
      <w:pPr>
        <w:widowControl w:val="0"/>
        <w:numPr>
          <w:ilvl w:val="0"/>
          <w:numId w:val="4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D1844">
        <w:rPr>
          <w:rFonts w:ascii="Times New Roman" w:hAnsi="Times New Roman" w:cs="Times New Roman"/>
          <w:sz w:val="24"/>
          <w:szCs w:val="24"/>
        </w:rPr>
        <w:t>понимание закономерностей размещения населения и территориальной организации хозяйства в связи с природными, социально-экономическими и экологическими факторами, зависимости проблем адаптации и здоровья человека от географических условий проживания;</w:t>
      </w:r>
    </w:p>
    <w:p w:rsidR="001E315A" w:rsidRPr="001D1844" w:rsidRDefault="001E315A" w:rsidP="001E315A">
      <w:pPr>
        <w:widowControl w:val="0"/>
        <w:numPr>
          <w:ilvl w:val="0"/>
          <w:numId w:val="4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844">
        <w:rPr>
          <w:rFonts w:ascii="Times New Roman" w:hAnsi="Times New Roman" w:cs="Times New Roman"/>
          <w:sz w:val="24"/>
          <w:szCs w:val="24"/>
        </w:rPr>
        <w:t>выработка у обучающихся понимания общественной потребности в географических знаниях, а также формирование у них отношения к географии как возможной области будущей практической деятельности;</w:t>
      </w:r>
      <w:proofErr w:type="gramEnd"/>
    </w:p>
    <w:p w:rsidR="001E315A" w:rsidRPr="001D1844" w:rsidRDefault="001E315A" w:rsidP="001E315A">
      <w:pPr>
        <w:widowControl w:val="0"/>
        <w:numPr>
          <w:ilvl w:val="0"/>
          <w:numId w:val="4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D1844">
        <w:rPr>
          <w:rFonts w:ascii="Times New Roman" w:hAnsi="Times New Roman" w:cs="Times New Roman"/>
          <w:sz w:val="24"/>
          <w:szCs w:val="24"/>
        </w:rPr>
        <w:t>формирование навыков и умений безопасного и экологически целесообразного поведения в окружающей среде.</w:t>
      </w:r>
    </w:p>
    <w:p w:rsidR="001E315A" w:rsidRPr="001D1844" w:rsidRDefault="001E315A" w:rsidP="001E315A">
      <w:pPr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1844">
        <w:rPr>
          <w:rFonts w:ascii="Times New Roman" w:hAnsi="Times New Roman" w:cs="Times New Roman"/>
          <w:b/>
          <w:sz w:val="24"/>
          <w:szCs w:val="24"/>
        </w:rPr>
        <w:t>Достижение целей обеспечивается решением следующих задач:</w:t>
      </w:r>
    </w:p>
    <w:p w:rsidR="001E315A" w:rsidRPr="001D1844" w:rsidRDefault="001E315A" w:rsidP="001E315A">
      <w:pPr>
        <w:widowControl w:val="0"/>
        <w:numPr>
          <w:ilvl w:val="0"/>
          <w:numId w:val="4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D1844">
        <w:rPr>
          <w:rFonts w:ascii="Times New Roman" w:hAnsi="Times New Roman" w:cs="Times New Roman"/>
          <w:sz w:val="24"/>
          <w:szCs w:val="24"/>
        </w:rPr>
        <w:t>сформировать у учащихся знания о родной стране и подвести их к пониманию своего места в стране и в мире;</w:t>
      </w:r>
    </w:p>
    <w:p w:rsidR="001E315A" w:rsidRPr="001D1844" w:rsidRDefault="001E315A" w:rsidP="001E315A">
      <w:pPr>
        <w:widowControl w:val="0"/>
        <w:numPr>
          <w:ilvl w:val="0"/>
          <w:numId w:val="4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D1844">
        <w:rPr>
          <w:rFonts w:ascii="Times New Roman" w:hAnsi="Times New Roman" w:cs="Times New Roman"/>
          <w:sz w:val="24"/>
          <w:szCs w:val="24"/>
        </w:rPr>
        <w:t>подготовить учащихся к ориентации в российском пространстве, к умению адаптироваться к окружающей среде (не только природной, но еще в большей степени — к экономической, социальной и культурной);</w:t>
      </w:r>
    </w:p>
    <w:p w:rsidR="001E315A" w:rsidRPr="001D1844" w:rsidRDefault="001E315A" w:rsidP="001E315A">
      <w:pPr>
        <w:widowControl w:val="0"/>
        <w:numPr>
          <w:ilvl w:val="0"/>
          <w:numId w:val="4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D1844">
        <w:rPr>
          <w:rFonts w:ascii="Times New Roman" w:hAnsi="Times New Roman" w:cs="Times New Roman"/>
          <w:sz w:val="24"/>
          <w:szCs w:val="24"/>
        </w:rPr>
        <w:t>сформировать готовность быстро переориентироваться в среде обитания: получать другие трудовые навыки или вообще менять профессию, по-другому организовывать свою жизнь;</w:t>
      </w:r>
    </w:p>
    <w:p w:rsidR="001E315A" w:rsidRPr="001D1844" w:rsidRDefault="001E315A" w:rsidP="001E315A">
      <w:pPr>
        <w:widowControl w:val="0"/>
        <w:numPr>
          <w:ilvl w:val="0"/>
          <w:numId w:val="4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D1844">
        <w:rPr>
          <w:rFonts w:ascii="Times New Roman" w:hAnsi="Times New Roman" w:cs="Times New Roman"/>
          <w:sz w:val="24"/>
          <w:szCs w:val="24"/>
        </w:rPr>
        <w:t>научить применять знания о своей местности при изучении природы Земли и человека;</w:t>
      </w:r>
    </w:p>
    <w:p w:rsidR="001E315A" w:rsidRPr="001D1844" w:rsidRDefault="001E315A" w:rsidP="001E315A">
      <w:pPr>
        <w:widowControl w:val="0"/>
        <w:numPr>
          <w:ilvl w:val="0"/>
          <w:numId w:val="4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D1844">
        <w:rPr>
          <w:rFonts w:ascii="Times New Roman" w:hAnsi="Times New Roman" w:cs="Times New Roman"/>
          <w:sz w:val="24"/>
          <w:szCs w:val="24"/>
        </w:rPr>
        <w:t>научить устанавливать связи в системе географических знаний.</w:t>
      </w:r>
    </w:p>
    <w:p w:rsidR="001E315A" w:rsidRPr="001D1844" w:rsidRDefault="001E315A" w:rsidP="001E315A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CF3F64" w:rsidRPr="001D1844" w:rsidRDefault="00CF3F64" w:rsidP="001E315A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D1844">
        <w:rPr>
          <w:rFonts w:ascii="Times New Roman" w:hAnsi="Times New Roman" w:cs="Times New Roman"/>
          <w:sz w:val="24"/>
          <w:szCs w:val="24"/>
        </w:rPr>
        <w:t>Распределяется содержание предмета «География» следующим образом: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18"/>
        <w:gridCol w:w="3810"/>
        <w:gridCol w:w="3810"/>
      </w:tblGrid>
      <w:tr w:rsidR="00CF3F64" w:rsidRPr="001D1844" w:rsidTr="00CF3F64">
        <w:tc>
          <w:tcPr>
            <w:tcW w:w="2518" w:type="dxa"/>
          </w:tcPr>
          <w:p w:rsidR="00CF3F64" w:rsidRPr="001D1844" w:rsidRDefault="00CF3F64" w:rsidP="001E31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3810" w:type="dxa"/>
          </w:tcPr>
          <w:p w:rsidR="00CF3F64" w:rsidRPr="001D1844" w:rsidRDefault="00CF3F64" w:rsidP="001E31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3810" w:type="dxa"/>
          </w:tcPr>
          <w:p w:rsidR="00CF3F64" w:rsidRPr="001D1844" w:rsidRDefault="00CF3F64" w:rsidP="001E31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неделю/год</w:t>
            </w:r>
          </w:p>
        </w:tc>
      </w:tr>
      <w:tr w:rsidR="00CF3F64" w:rsidRPr="001D1844" w:rsidTr="00CF3F64">
        <w:tc>
          <w:tcPr>
            <w:tcW w:w="2518" w:type="dxa"/>
          </w:tcPr>
          <w:p w:rsidR="00CF3F64" w:rsidRPr="001D1844" w:rsidRDefault="00CF3F64" w:rsidP="001E31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10" w:type="dxa"/>
          </w:tcPr>
          <w:p w:rsidR="00CF3F64" w:rsidRPr="001D1844" w:rsidRDefault="00CF3F64" w:rsidP="001E31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География. Землеведение</w:t>
            </w:r>
          </w:p>
        </w:tc>
        <w:tc>
          <w:tcPr>
            <w:tcW w:w="3810" w:type="dxa"/>
          </w:tcPr>
          <w:p w:rsidR="00CF3F64" w:rsidRPr="001D1844" w:rsidRDefault="001D1844" w:rsidP="001E31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1/35</w:t>
            </w:r>
          </w:p>
        </w:tc>
      </w:tr>
      <w:tr w:rsidR="00CF3F64" w:rsidRPr="001D1844" w:rsidTr="00CF3F64">
        <w:tc>
          <w:tcPr>
            <w:tcW w:w="2518" w:type="dxa"/>
          </w:tcPr>
          <w:p w:rsidR="00CF3F64" w:rsidRPr="001D1844" w:rsidRDefault="00CF3F64" w:rsidP="001E31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10" w:type="dxa"/>
          </w:tcPr>
          <w:p w:rsidR="00CF3F64" w:rsidRPr="001D1844" w:rsidRDefault="00CF3F64" w:rsidP="001E31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География. Землеведение</w:t>
            </w:r>
          </w:p>
        </w:tc>
        <w:tc>
          <w:tcPr>
            <w:tcW w:w="3810" w:type="dxa"/>
          </w:tcPr>
          <w:p w:rsidR="00CF3F64" w:rsidRPr="001D1844" w:rsidRDefault="001D1844" w:rsidP="001E31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1/35</w:t>
            </w:r>
          </w:p>
        </w:tc>
      </w:tr>
      <w:tr w:rsidR="00CF3F64" w:rsidRPr="001D1844" w:rsidTr="00CF3F64">
        <w:tc>
          <w:tcPr>
            <w:tcW w:w="2518" w:type="dxa"/>
          </w:tcPr>
          <w:p w:rsidR="00CF3F64" w:rsidRPr="001D1844" w:rsidRDefault="00CF3F64" w:rsidP="001E31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10" w:type="dxa"/>
          </w:tcPr>
          <w:p w:rsidR="00CF3F64" w:rsidRPr="001D1844" w:rsidRDefault="00CF3F64" w:rsidP="001E31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География.  Страноведение. Материки, океаны, народы и страны</w:t>
            </w:r>
          </w:p>
        </w:tc>
        <w:tc>
          <w:tcPr>
            <w:tcW w:w="3810" w:type="dxa"/>
          </w:tcPr>
          <w:p w:rsidR="00CF3F64" w:rsidRPr="001D1844" w:rsidRDefault="001D1844" w:rsidP="001E31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2/70</w:t>
            </w:r>
          </w:p>
        </w:tc>
      </w:tr>
      <w:tr w:rsidR="00CF3F64" w:rsidRPr="001D1844" w:rsidTr="00CF3F64">
        <w:tc>
          <w:tcPr>
            <w:tcW w:w="2518" w:type="dxa"/>
          </w:tcPr>
          <w:p w:rsidR="00CF3F64" w:rsidRPr="001D1844" w:rsidRDefault="00CF3F64" w:rsidP="001E31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10" w:type="dxa"/>
          </w:tcPr>
          <w:p w:rsidR="00CF3F64" w:rsidRPr="001D1844" w:rsidRDefault="00CF3F64" w:rsidP="001E31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География России. Природа, население, хозяйство</w:t>
            </w:r>
          </w:p>
        </w:tc>
        <w:tc>
          <w:tcPr>
            <w:tcW w:w="3810" w:type="dxa"/>
          </w:tcPr>
          <w:p w:rsidR="00CF3F64" w:rsidRPr="001D1844" w:rsidRDefault="001D1844" w:rsidP="001E31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2/70</w:t>
            </w:r>
          </w:p>
        </w:tc>
      </w:tr>
      <w:tr w:rsidR="00CF3F64" w:rsidRPr="001D1844" w:rsidTr="00CF3F64">
        <w:tc>
          <w:tcPr>
            <w:tcW w:w="2518" w:type="dxa"/>
          </w:tcPr>
          <w:p w:rsidR="00CF3F64" w:rsidRPr="001D1844" w:rsidRDefault="00CF3F64" w:rsidP="001E31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10" w:type="dxa"/>
          </w:tcPr>
          <w:p w:rsidR="00CF3F64" w:rsidRPr="001D1844" w:rsidRDefault="00CF3F64" w:rsidP="001E31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География России, хозяйство и географические районы</w:t>
            </w:r>
          </w:p>
        </w:tc>
        <w:tc>
          <w:tcPr>
            <w:tcW w:w="3810" w:type="dxa"/>
          </w:tcPr>
          <w:p w:rsidR="00CF3F64" w:rsidRPr="001D1844" w:rsidRDefault="001D1844" w:rsidP="001E31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2/70</w:t>
            </w:r>
          </w:p>
        </w:tc>
      </w:tr>
    </w:tbl>
    <w:p w:rsidR="00CF3F64" w:rsidRPr="001D1844" w:rsidRDefault="00CF3F64" w:rsidP="001E315A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1E315A" w:rsidRPr="001D1844" w:rsidRDefault="001E315A" w:rsidP="001E31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844">
        <w:rPr>
          <w:rFonts w:ascii="Times New Roman" w:hAnsi="Times New Roman" w:cs="Times New Roman"/>
          <w:b/>
          <w:sz w:val="24"/>
          <w:szCs w:val="24"/>
        </w:rPr>
        <w:lastRenderedPageBreak/>
        <w:t>Используемые учебники</w:t>
      </w:r>
      <w:r w:rsidR="001D1844" w:rsidRPr="001D18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D1844" w:rsidRPr="001D1844" w:rsidRDefault="001D1844" w:rsidP="001D1844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  <w:r w:rsidRPr="001D1844">
        <w:rPr>
          <w:rFonts w:ascii="Times New Roman" w:hAnsi="Times New Roman" w:cs="Times New Roman"/>
          <w:kern w:val="1"/>
          <w:sz w:val="24"/>
          <w:szCs w:val="24"/>
        </w:rPr>
        <w:t xml:space="preserve">Дронов В.П., Савельева Л.Е.  География Земли 5-6 </w:t>
      </w:r>
      <w:proofErr w:type="spellStart"/>
      <w:r w:rsidRPr="001D1844">
        <w:rPr>
          <w:rFonts w:ascii="Times New Roman" w:hAnsi="Times New Roman" w:cs="Times New Roman"/>
          <w:kern w:val="1"/>
          <w:sz w:val="24"/>
          <w:szCs w:val="24"/>
        </w:rPr>
        <w:t>кл</w:t>
      </w:r>
      <w:proofErr w:type="spellEnd"/>
      <w:r w:rsidRPr="001D1844">
        <w:rPr>
          <w:rFonts w:ascii="Times New Roman" w:hAnsi="Times New Roman" w:cs="Times New Roman"/>
          <w:kern w:val="1"/>
          <w:sz w:val="24"/>
          <w:szCs w:val="24"/>
        </w:rPr>
        <w:t>.</w:t>
      </w:r>
    </w:p>
    <w:p w:rsidR="001D1844" w:rsidRPr="001D1844" w:rsidRDefault="001D1844" w:rsidP="001D1844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  <w:proofErr w:type="spellStart"/>
      <w:r w:rsidRPr="001D1844">
        <w:rPr>
          <w:rFonts w:ascii="Times New Roman" w:hAnsi="Times New Roman" w:cs="Times New Roman"/>
          <w:kern w:val="1"/>
          <w:sz w:val="24"/>
          <w:szCs w:val="24"/>
        </w:rPr>
        <w:t>Душина</w:t>
      </w:r>
      <w:proofErr w:type="spellEnd"/>
      <w:r w:rsidRPr="001D1844">
        <w:rPr>
          <w:rFonts w:ascii="Times New Roman" w:hAnsi="Times New Roman" w:cs="Times New Roman"/>
          <w:kern w:val="1"/>
          <w:sz w:val="24"/>
          <w:szCs w:val="24"/>
        </w:rPr>
        <w:t xml:space="preserve"> И. В., </w:t>
      </w:r>
      <w:proofErr w:type="spellStart"/>
      <w:r w:rsidRPr="001D1844">
        <w:rPr>
          <w:rFonts w:ascii="Times New Roman" w:hAnsi="Times New Roman" w:cs="Times New Roman"/>
          <w:kern w:val="1"/>
          <w:sz w:val="24"/>
          <w:szCs w:val="24"/>
        </w:rPr>
        <w:t>Коринская</w:t>
      </w:r>
      <w:proofErr w:type="spellEnd"/>
      <w:r w:rsidRPr="001D1844">
        <w:rPr>
          <w:rFonts w:ascii="Times New Roman" w:hAnsi="Times New Roman" w:cs="Times New Roman"/>
          <w:kern w:val="1"/>
          <w:sz w:val="24"/>
          <w:szCs w:val="24"/>
        </w:rPr>
        <w:t xml:space="preserve"> В. А., </w:t>
      </w:r>
      <w:proofErr w:type="spellStart"/>
      <w:r w:rsidRPr="001D1844">
        <w:rPr>
          <w:rFonts w:ascii="Times New Roman" w:hAnsi="Times New Roman" w:cs="Times New Roman"/>
          <w:kern w:val="1"/>
          <w:sz w:val="24"/>
          <w:szCs w:val="24"/>
        </w:rPr>
        <w:t>Щенев</w:t>
      </w:r>
      <w:proofErr w:type="spellEnd"/>
      <w:r w:rsidRPr="001D1844">
        <w:rPr>
          <w:rFonts w:ascii="Times New Roman" w:hAnsi="Times New Roman" w:cs="Times New Roman"/>
          <w:kern w:val="1"/>
          <w:sz w:val="24"/>
          <w:szCs w:val="24"/>
        </w:rPr>
        <w:t xml:space="preserve"> В. А. (под ред. Дронова В. П.) География.</w:t>
      </w:r>
      <w:r w:rsidRPr="001D1844">
        <w:rPr>
          <w:rFonts w:ascii="Times New Roman" w:hAnsi="Times New Roman" w:cs="Times New Roman"/>
          <w:kern w:val="1"/>
          <w:sz w:val="24"/>
          <w:szCs w:val="24"/>
        </w:rPr>
        <w:t xml:space="preserve"> 7 класс</w:t>
      </w:r>
    </w:p>
    <w:p w:rsidR="001D1844" w:rsidRPr="001D1844" w:rsidRDefault="001D1844" w:rsidP="001D1844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  <w:r w:rsidRPr="001D1844">
        <w:rPr>
          <w:rFonts w:ascii="Times New Roman" w:hAnsi="Times New Roman" w:cs="Times New Roman"/>
          <w:kern w:val="1"/>
          <w:sz w:val="24"/>
          <w:szCs w:val="24"/>
        </w:rPr>
        <w:t>Дронов В. П., Баринова Н.П., Ром В.Я. География.</w:t>
      </w:r>
      <w:r w:rsidRPr="001D1844">
        <w:rPr>
          <w:rFonts w:ascii="Times New Roman" w:hAnsi="Times New Roman" w:cs="Times New Roman"/>
          <w:kern w:val="1"/>
          <w:sz w:val="24"/>
          <w:szCs w:val="24"/>
        </w:rPr>
        <w:t xml:space="preserve"> 8 класс</w:t>
      </w:r>
    </w:p>
    <w:p w:rsidR="001D1844" w:rsidRPr="001D1844" w:rsidRDefault="001D1844" w:rsidP="001D1844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  <w:r w:rsidRPr="001D1844">
        <w:rPr>
          <w:rFonts w:ascii="Times New Roman" w:hAnsi="Times New Roman" w:cs="Times New Roman"/>
          <w:kern w:val="1"/>
          <w:sz w:val="24"/>
          <w:szCs w:val="24"/>
        </w:rPr>
        <w:t xml:space="preserve">Алексеев А.И., </w:t>
      </w:r>
      <w:proofErr w:type="spellStart"/>
      <w:r w:rsidRPr="001D1844">
        <w:rPr>
          <w:rFonts w:ascii="Times New Roman" w:hAnsi="Times New Roman" w:cs="Times New Roman"/>
          <w:kern w:val="1"/>
          <w:sz w:val="24"/>
          <w:szCs w:val="24"/>
        </w:rPr>
        <w:t>Низомцев</w:t>
      </w:r>
      <w:proofErr w:type="spellEnd"/>
      <w:r w:rsidRPr="001D1844">
        <w:rPr>
          <w:rFonts w:ascii="Times New Roman" w:hAnsi="Times New Roman" w:cs="Times New Roman"/>
          <w:kern w:val="1"/>
          <w:sz w:val="24"/>
          <w:szCs w:val="24"/>
        </w:rPr>
        <w:t xml:space="preserve"> В.А., Ким Э.В. География.</w:t>
      </w:r>
      <w:r w:rsidRPr="001D1844">
        <w:rPr>
          <w:rFonts w:ascii="Times New Roman" w:hAnsi="Times New Roman" w:cs="Times New Roman"/>
          <w:kern w:val="1"/>
          <w:sz w:val="24"/>
          <w:szCs w:val="24"/>
        </w:rPr>
        <w:t xml:space="preserve"> 9 класс</w:t>
      </w:r>
    </w:p>
    <w:p w:rsidR="001D1844" w:rsidRPr="001D1844" w:rsidRDefault="001D1844" w:rsidP="001D1844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</w:rPr>
      </w:pPr>
    </w:p>
    <w:p w:rsidR="001E315A" w:rsidRPr="001D1844" w:rsidRDefault="001E315A" w:rsidP="001E315A">
      <w:pPr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1844">
        <w:rPr>
          <w:rFonts w:ascii="Times New Roman" w:hAnsi="Times New Roman" w:cs="Times New Roman"/>
          <w:b/>
          <w:sz w:val="24"/>
          <w:szCs w:val="24"/>
        </w:rPr>
        <w:t>Формы контроля</w:t>
      </w:r>
    </w:p>
    <w:p w:rsidR="001E315A" w:rsidRPr="001D1844" w:rsidRDefault="001E315A" w:rsidP="001E315A">
      <w:pPr>
        <w:widowControl w:val="0"/>
        <w:numPr>
          <w:ilvl w:val="0"/>
          <w:numId w:val="46"/>
        </w:numPr>
        <w:tabs>
          <w:tab w:val="left" w:pos="567"/>
        </w:tabs>
        <w:spacing w:after="0" w:line="240" w:lineRule="auto"/>
        <w:ind w:hanging="833"/>
        <w:jc w:val="both"/>
        <w:rPr>
          <w:rFonts w:ascii="Times New Roman" w:hAnsi="Times New Roman" w:cs="Times New Roman"/>
          <w:sz w:val="24"/>
          <w:szCs w:val="24"/>
        </w:rPr>
      </w:pPr>
      <w:r w:rsidRPr="001D1844">
        <w:rPr>
          <w:rFonts w:ascii="Times New Roman" w:hAnsi="Times New Roman" w:cs="Times New Roman"/>
          <w:sz w:val="24"/>
          <w:szCs w:val="24"/>
        </w:rPr>
        <w:t>текущий,</w:t>
      </w:r>
    </w:p>
    <w:p w:rsidR="001E315A" w:rsidRPr="001D1844" w:rsidRDefault="001E315A" w:rsidP="001E315A">
      <w:pPr>
        <w:widowControl w:val="0"/>
        <w:numPr>
          <w:ilvl w:val="0"/>
          <w:numId w:val="46"/>
        </w:numPr>
        <w:tabs>
          <w:tab w:val="left" w:pos="567"/>
        </w:tabs>
        <w:spacing w:after="0" w:line="240" w:lineRule="auto"/>
        <w:ind w:hanging="833"/>
        <w:jc w:val="both"/>
        <w:rPr>
          <w:rFonts w:ascii="Times New Roman" w:hAnsi="Times New Roman" w:cs="Times New Roman"/>
          <w:sz w:val="24"/>
          <w:szCs w:val="24"/>
        </w:rPr>
      </w:pPr>
      <w:r w:rsidRPr="001D1844">
        <w:rPr>
          <w:rFonts w:ascii="Times New Roman" w:hAnsi="Times New Roman" w:cs="Times New Roman"/>
          <w:sz w:val="24"/>
          <w:szCs w:val="24"/>
        </w:rPr>
        <w:t>фронтальный,</w:t>
      </w:r>
    </w:p>
    <w:p w:rsidR="001E315A" w:rsidRPr="001D1844" w:rsidRDefault="001E315A" w:rsidP="001E315A">
      <w:pPr>
        <w:widowControl w:val="0"/>
        <w:numPr>
          <w:ilvl w:val="0"/>
          <w:numId w:val="46"/>
        </w:numPr>
        <w:tabs>
          <w:tab w:val="left" w:pos="567"/>
        </w:tabs>
        <w:spacing w:after="0" w:line="240" w:lineRule="auto"/>
        <w:ind w:hanging="833"/>
        <w:jc w:val="both"/>
        <w:rPr>
          <w:rFonts w:ascii="Times New Roman" w:hAnsi="Times New Roman" w:cs="Times New Roman"/>
          <w:sz w:val="24"/>
          <w:szCs w:val="24"/>
        </w:rPr>
      </w:pPr>
      <w:r w:rsidRPr="001D1844">
        <w:rPr>
          <w:rFonts w:ascii="Times New Roman" w:hAnsi="Times New Roman" w:cs="Times New Roman"/>
          <w:sz w:val="24"/>
          <w:szCs w:val="24"/>
        </w:rPr>
        <w:t>индивидуальный,</w:t>
      </w:r>
    </w:p>
    <w:p w:rsidR="001E315A" w:rsidRPr="001D1844" w:rsidRDefault="001E315A" w:rsidP="001E315A">
      <w:pPr>
        <w:widowControl w:val="0"/>
        <w:numPr>
          <w:ilvl w:val="0"/>
          <w:numId w:val="46"/>
        </w:numPr>
        <w:tabs>
          <w:tab w:val="left" w:pos="567"/>
        </w:tabs>
        <w:spacing w:after="0" w:line="240" w:lineRule="auto"/>
        <w:ind w:hanging="83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844">
        <w:rPr>
          <w:rFonts w:ascii="Times New Roman" w:hAnsi="Times New Roman" w:cs="Times New Roman"/>
          <w:sz w:val="24"/>
          <w:szCs w:val="24"/>
        </w:rPr>
        <w:t>итоговый</w:t>
      </w:r>
      <w:proofErr w:type="gramEnd"/>
      <w:r w:rsidRPr="001D1844">
        <w:rPr>
          <w:rFonts w:ascii="Times New Roman" w:hAnsi="Times New Roman" w:cs="Times New Roman"/>
          <w:sz w:val="24"/>
          <w:szCs w:val="24"/>
        </w:rPr>
        <w:t xml:space="preserve"> в виде тестов, письменных проверочных работ,</w:t>
      </w:r>
    </w:p>
    <w:p w:rsidR="001E315A" w:rsidRPr="001D1844" w:rsidRDefault="001E315A" w:rsidP="001E315A">
      <w:pPr>
        <w:widowControl w:val="0"/>
        <w:numPr>
          <w:ilvl w:val="0"/>
          <w:numId w:val="46"/>
        </w:numPr>
        <w:tabs>
          <w:tab w:val="left" w:pos="567"/>
        </w:tabs>
        <w:spacing w:after="0" w:line="240" w:lineRule="auto"/>
        <w:ind w:hanging="833"/>
        <w:jc w:val="both"/>
        <w:rPr>
          <w:rFonts w:ascii="Times New Roman" w:hAnsi="Times New Roman" w:cs="Times New Roman"/>
          <w:sz w:val="24"/>
          <w:szCs w:val="24"/>
        </w:rPr>
      </w:pPr>
      <w:r w:rsidRPr="001D1844">
        <w:rPr>
          <w:rFonts w:ascii="Times New Roman" w:hAnsi="Times New Roman" w:cs="Times New Roman"/>
          <w:sz w:val="24"/>
          <w:szCs w:val="24"/>
        </w:rPr>
        <w:t>практические работы,</w:t>
      </w:r>
    </w:p>
    <w:p w:rsidR="001E315A" w:rsidRPr="001D1844" w:rsidRDefault="001E315A" w:rsidP="001E315A">
      <w:pPr>
        <w:widowControl w:val="0"/>
        <w:numPr>
          <w:ilvl w:val="0"/>
          <w:numId w:val="46"/>
        </w:numPr>
        <w:tabs>
          <w:tab w:val="left" w:pos="567"/>
        </w:tabs>
        <w:spacing w:after="0" w:line="240" w:lineRule="auto"/>
        <w:ind w:hanging="833"/>
        <w:jc w:val="both"/>
        <w:rPr>
          <w:rFonts w:ascii="Times New Roman" w:hAnsi="Times New Roman" w:cs="Times New Roman"/>
          <w:sz w:val="24"/>
          <w:szCs w:val="24"/>
        </w:rPr>
      </w:pPr>
      <w:r w:rsidRPr="001D1844">
        <w:rPr>
          <w:rFonts w:ascii="Times New Roman" w:hAnsi="Times New Roman" w:cs="Times New Roman"/>
          <w:sz w:val="24"/>
          <w:szCs w:val="24"/>
        </w:rPr>
        <w:t>диагностические работы в формате ОГЭ и др.</w:t>
      </w:r>
    </w:p>
    <w:p w:rsidR="001E315A" w:rsidRPr="001D1844" w:rsidRDefault="001E315A" w:rsidP="001E315A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1E315A" w:rsidRPr="001D1844" w:rsidRDefault="001E315A" w:rsidP="001E315A">
      <w:pPr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1844">
        <w:rPr>
          <w:rFonts w:ascii="Times New Roman" w:hAnsi="Times New Roman" w:cs="Times New Roman"/>
          <w:b/>
          <w:sz w:val="24"/>
          <w:szCs w:val="24"/>
        </w:rPr>
        <w:t>Формы контроля</w:t>
      </w:r>
    </w:p>
    <w:p w:rsidR="001E315A" w:rsidRPr="001D1844" w:rsidRDefault="001E315A" w:rsidP="001E315A">
      <w:pPr>
        <w:widowControl w:val="0"/>
        <w:numPr>
          <w:ilvl w:val="0"/>
          <w:numId w:val="46"/>
        </w:numPr>
        <w:tabs>
          <w:tab w:val="left" w:pos="567"/>
        </w:tabs>
        <w:spacing w:after="0" w:line="240" w:lineRule="auto"/>
        <w:ind w:hanging="833"/>
        <w:jc w:val="both"/>
        <w:rPr>
          <w:rFonts w:ascii="Times New Roman" w:hAnsi="Times New Roman" w:cs="Times New Roman"/>
          <w:sz w:val="24"/>
          <w:szCs w:val="24"/>
        </w:rPr>
      </w:pPr>
      <w:r w:rsidRPr="001D1844">
        <w:rPr>
          <w:rFonts w:ascii="Times New Roman" w:hAnsi="Times New Roman" w:cs="Times New Roman"/>
          <w:sz w:val="24"/>
          <w:szCs w:val="24"/>
        </w:rPr>
        <w:t>текущий,</w:t>
      </w:r>
    </w:p>
    <w:p w:rsidR="001E315A" w:rsidRPr="001D1844" w:rsidRDefault="001E315A" w:rsidP="001E315A">
      <w:pPr>
        <w:widowControl w:val="0"/>
        <w:numPr>
          <w:ilvl w:val="0"/>
          <w:numId w:val="46"/>
        </w:numPr>
        <w:tabs>
          <w:tab w:val="left" w:pos="567"/>
        </w:tabs>
        <w:spacing w:after="0" w:line="240" w:lineRule="auto"/>
        <w:ind w:hanging="833"/>
        <w:jc w:val="both"/>
        <w:rPr>
          <w:rFonts w:ascii="Times New Roman" w:hAnsi="Times New Roman" w:cs="Times New Roman"/>
          <w:sz w:val="24"/>
          <w:szCs w:val="24"/>
        </w:rPr>
      </w:pPr>
      <w:r w:rsidRPr="001D1844">
        <w:rPr>
          <w:rFonts w:ascii="Times New Roman" w:hAnsi="Times New Roman" w:cs="Times New Roman"/>
          <w:sz w:val="24"/>
          <w:szCs w:val="24"/>
        </w:rPr>
        <w:t>фронтальный,</w:t>
      </w:r>
    </w:p>
    <w:p w:rsidR="001E315A" w:rsidRPr="001D1844" w:rsidRDefault="001E315A" w:rsidP="001E315A">
      <w:pPr>
        <w:widowControl w:val="0"/>
        <w:numPr>
          <w:ilvl w:val="0"/>
          <w:numId w:val="46"/>
        </w:numPr>
        <w:tabs>
          <w:tab w:val="left" w:pos="567"/>
        </w:tabs>
        <w:spacing w:after="0" w:line="240" w:lineRule="auto"/>
        <w:ind w:hanging="833"/>
        <w:jc w:val="both"/>
        <w:rPr>
          <w:rFonts w:ascii="Times New Roman" w:hAnsi="Times New Roman" w:cs="Times New Roman"/>
          <w:sz w:val="24"/>
          <w:szCs w:val="24"/>
        </w:rPr>
      </w:pPr>
      <w:r w:rsidRPr="001D1844">
        <w:rPr>
          <w:rFonts w:ascii="Times New Roman" w:hAnsi="Times New Roman" w:cs="Times New Roman"/>
          <w:sz w:val="24"/>
          <w:szCs w:val="24"/>
        </w:rPr>
        <w:t>индивидуальный,</w:t>
      </w:r>
    </w:p>
    <w:p w:rsidR="001E315A" w:rsidRPr="001D1844" w:rsidRDefault="001E315A" w:rsidP="001E315A">
      <w:pPr>
        <w:widowControl w:val="0"/>
        <w:numPr>
          <w:ilvl w:val="0"/>
          <w:numId w:val="46"/>
        </w:numPr>
        <w:tabs>
          <w:tab w:val="left" w:pos="567"/>
        </w:tabs>
        <w:spacing w:after="0" w:line="240" w:lineRule="auto"/>
        <w:ind w:hanging="83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1844">
        <w:rPr>
          <w:rFonts w:ascii="Times New Roman" w:hAnsi="Times New Roman" w:cs="Times New Roman"/>
          <w:sz w:val="24"/>
          <w:szCs w:val="24"/>
        </w:rPr>
        <w:t>итоговый</w:t>
      </w:r>
      <w:proofErr w:type="gramEnd"/>
      <w:r w:rsidRPr="001D1844">
        <w:rPr>
          <w:rFonts w:ascii="Times New Roman" w:hAnsi="Times New Roman" w:cs="Times New Roman"/>
          <w:sz w:val="24"/>
          <w:szCs w:val="24"/>
        </w:rPr>
        <w:t xml:space="preserve"> в виде тестов, письменных проверочных работ,</w:t>
      </w:r>
    </w:p>
    <w:p w:rsidR="001E315A" w:rsidRPr="001D1844" w:rsidRDefault="001E315A" w:rsidP="001E315A">
      <w:pPr>
        <w:widowControl w:val="0"/>
        <w:numPr>
          <w:ilvl w:val="0"/>
          <w:numId w:val="46"/>
        </w:numPr>
        <w:tabs>
          <w:tab w:val="left" w:pos="567"/>
        </w:tabs>
        <w:spacing w:after="0" w:line="240" w:lineRule="auto"/>
        <w:ind w:hanging="833"/>
        <w:jc w:val="both"/>
        <w:rPr>
          <w:rFonts w:ascii="Times New Roman" w:hAnsi="Times New Roman" w:cs="Times New Roman"/>
          <w:sz w:val="24"/>
          <w:szCs w:val="24"/>
        </w:rPr>
      </w:pPr>
      <w:r w:rsidRPr="001D1844">
        <w:rPr>
          <w:rFonts w:ascii="Times New Roman" w:hAnsi="Times New Roman" w:cs="Times New Roman"/>
          <w:sz w:val="24"/>
          <w:szCs w:val="24"/>
        </w:rPr>
        <w:t>практические работы,</w:t>
      </w:r>
    </w:p>
    <w:p w:rsidR="001E315A" w:rsidRPr="001D1844" w:rsidRDefault="001E315A" w:rsidP="001E315A">
      <w:pPr>
        <w:widowControl w:val="0"/>
        <w:numPr>
          <w:ilvl w:val="0"/>
          <w:numId w:val="46"/>
        </w:numPr>
        <w:tabs>
          <w:tab w:val="left" w:pos="567"/>
        </w:tabs>
        <w:spacing w:after="0" w:line="240" w:lineRule="auto"/>
        <w:ind w:hanging="833"/>
        <w:jc w:val="both"/>
        <w:rPr>
          <w:rFonts w:ascii="Times New Roman" w:hAnsi="Times New Roman" w:cs="Times New Roman"/>
          <w:sz w:val="24"/>
          <w:szCs w:val="24"/>
        </w:rPr>
      </w:pPr>
      <w:r w:rsidRPr="001D1844">
        <w:rPr>
          <w:rFonts w:ascii="Times New Roman" w:hAnsi="Times New Roman" w:cs="Times New Roman"/>
          <w:sz w:val="24"/>
          <w:szCs w:val="24"/>
        </w:rPr>
        <w:t>диагностические работы в формате ОГЭ и др.</w:t>
      </w:r>
    </w:p>
    <w:p w:rsidR="001E315A" w:rsidRPr="001D1844" w:rsidRDefault="001E315A" w:rsidP="001E315A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0A44E9" w:rsidRPr="001D1844" w:rsidRDefault="000A44E9" w:rsidP="00B1114D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D1844">
        <w:rPr>
          <w:rFonts w:ascii="Times New Roman" w:hAnsi="Times New Roman" w:cs="Times New Roman"/>
          <w:b/>
          <w:sz w:val="24"/>
          <w:szCs w:val="24"/>
        </w:rPr>
        <w:t>Перечень оценочных практических работ:</w:t>
      </w:r>
    </w:p>
    <w:p w:rsidR="000A44E9" w:rsidRPr="001D1844" w:rsidRDefault="000A44E9" w:rsidP="00B1114D">
      <w:pPr>
        <w:spacing w:after="0" w:line="240" w:lineRule="auto"/>
        <w:ind w:left="360" w:right="-14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2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5528"/>
        <w:gridCol w:w="3932"/>
      </w:tblGrid>
      <w:tr w:rsidR="000A44E9" w:rsidRPr="001D1844" w:rsidTr="00CF3F64">
        <w:trPr>
          <w:trHeight w:val="438"/>
        </w:trPr>
        <w:tc>
          <w:tcPr>
            <w:tcW w:w="10027" w:type="dxa"/>
            <w:gridSpan w:val="3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5-й класс</w:t>
            </w:r>
          </w:p>
        </w:tc>
      </w:tr>
      <w:tr w:rsidR="000A44E9" w:rsidRPr="001D1844" w:rsidTr="00CF3F64"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Тема практической работы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разделы курса</w:t>
            </w:r>
          </w:p>
        </w:tc>
      </w:tr>
      <w:tr w:rsidR="000A44E9" w:rsidRPr="001D1844" w:rsidTr="00CF3F64"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Характеристика видов движений Земли, их географических следствий.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Земля во вселенной</w:t>
            </w:r>
          </w:p>
        </w:tc>
      </w:tr>
      <w:tr w:rsidR="000A44E9" w:rsidRPr="001D1844" w:rsidTr="00CF3F64"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плана местности способом глазомерной полярной съемки. 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Географические модели Земли</w:t>
            </w:r>
          </w:p>
        </w:tc>
      </w:tr>
      <w:tr w:rsidR="000A44E9" w:rsidRPr="001D1844" w:rsidTr="00CF3F64"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Определение географических координат объектов, географических объектов по их координатам и расстояний между объектами</w:t>
            </w:r>
          </w:p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градусной сетки.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Географические модели Земли</w:t>
            </w:r>
          </w:p>
        </w:tc>
      </w:tr>
      <w:tr w:rsidR="000A44E9" w:rsidRPr="001D1844" w:rsidTr="00CF3F64"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pStyle w:val="a5"/>
              <w:spacing w:after="0" w:line="240" w:lineRule="auto"/>
              <w:ind w:left="0"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горных пород и описание их свойств. 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pStyle w:val="a5"/>
              <w:spacing w:after="0" w:line="240" w:lineRule="auto"/>
              <w:ind w:left="0"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Земная кора</w:t>
            </w:r>
          </w:p>
        </w:tc>
      </w:tr>
      <w:tr w:rsidR="000A44E9" w:rsidRPr="001D1844" w:rsidTr="00CF3F64"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pStyle w:val="a5"/>
              <w:spacing w:after="0" w:line="240" w:lineRule="auto"/>
              <w:ind w:left="0"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Характеристика крупных форм рельефа на основе анализа карт.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pStyle w:val="a5"/>
              <w:spacing w:after="0" w:line="240" w:lineRule="auto"/>
              <w:ind w:left="0"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Земная кора</w:t>
            </w:r>
          </w:p>
        </w:tc>
      </w:tr>
      <w:tr w:rsidR="000A44E9" w:rsidRPr="001D1844" w:rsidTr="00CF3F64">
        <w:tc>
          <w:tcPr>
            <w:tcW w:w="6095" w:type="dxa"/>
            <w:gridSpan w:val="2"/>
            <w:shd w:val="clear" w:color="auto" w:fill="auto"/>
          </w:tcPr>
          <w:p w:rsidR="000A44E9" w:rsidRPr="001D1844" w:rsidRDefault="000A44E9" w:rsidP="00B1114D">
            <w:pPr>
              <w:pStyle w:val="a5"/>
              <w:spacing w:after="0" w:line="240" w:lineRule="auto"/>
              <w:ind w:left="0"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6-й класс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pStyle w:val="a5"/>
              <w:spacing w:after="0" w:line="240" w:lineRule="auto"/>
              <w:ind w:left="0"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44E9" w:rsidRPr="001D1844" w:rsidTr="00CF3F64"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pStyle w:val="a5"/>
              <w:spacing w:after="0" w:line="240" w:lineRule="auto"/>
              <w:ind w:left="0"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данных о температуре воздуха в дневнике наблюдений </w:t>
            </w:r>
          </w:p>
          <w:p w:rsidR="000A44E9" w:rsidRPr="001D1844" w:rsidRDefault="000A44E9" w:rsidP="00B1114D">
            <w:pPr>
              <w:pStyle w:val="a5"/>
              <w:spacing w:after="0" w:line="240" w:lineRule="auto"/>
              <w:ind w:left="0"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 xml:space="preserve">за погодой. 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pStyle w:val="a5"/>
              <w:spacing w:after="0" w:line="240" w:lineRule="auto"/>
              <w:ind w:left="0"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Атмосфера</w:t>
            </w:r>
          </w:p>
        </w:tc>
      </w:tr>
      <w:tr w:rsidR="000A44E9" w:rsidRPr="001D1844" w:rsidTr="00CF3F64"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pStyle w:val="a5"/>
              <w:spacing w:after="0" w:line="240" w:lineRule="auto"/>
              <w:ind w:left="0"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Построение розы ветров на основе данных дневника наблюдений за погодой. 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pStyle w:val="a5"/>
              <w:spacing w:after="0" w:line="240" w:lineRule="auto"/>
              <w:ind w:left="0"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Атмосфера</w:t>
            </w:r>
          </w:p>
        </w:tc>
      </w:tr>
      <w:tr w:rsidR="000A44E9" w:rsidRPr="001D1844" w:rsidTr="00CF3F64"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pStyle w:val="a5"/>
              <w:spacing w:after="0" w:line="240" w:lineRule="auto"/>
              <w:ind w:left="0"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Сравнительное описание погоды в двух населенных пунктах на основе анализа карт погоды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pStyle w:val="a5"/>
              <w:spacing w:after="0" w:line="240" w:lineRule="auto"/>
              <w:ind w:left="0"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Атмосфера</w:t>
            </w:r>
          </w:p>
        </w:tc>
      </w:tr>
      <w:tr w:rsidR="000A44E9" w:rsidRPr="001D1844" w:rsidTr="00CF3F64"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pStyle w:val="a5"/>
              <w:spacing w:after="0" w:line="240" w:lineRule="auto"/>
              <w:ind w:left="0"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вод мирового океана на основе анализа </w:t>
            </w:r>
            <w:r w:rsidRPr="001D1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карт.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pStyle w:val="a5"/>
              <w:spacing w:after="0" w:line="240" w:lineRule="auto"/>
              <w:ind w:left="0"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Гидросфера</w:t>
            </w:r>
          </w:p>
        </w:tc>
      </w:tr>
      <w:tr w:rsidR="000A44E9" w:rsidRPr="001D1844" w:rsidTr="00CF3F64"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pStyle w:val="a5"/>
              <w:spacing w:after="0" w:line="240" w:lineRule="auto"/>
              <w:ind w:left="0"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Определение состава (строения) почвы.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pStyle w:val="a5"/>
              <w:spacing w:after="0" w:line="240" w:lineRule="auto"/>
              <w:ind w:left="0"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Биосфера</w:t>
            </w:r>
          </w:p>
        </w:tc>
      </w:tr>
      <w:tr w:rsidR="000A44E9" w:rsidRPr="001D1844" w:rsidTr="00CF3F64">
        <w:tc>
          <w:tcPr>
            <w:tcW w:w="6095" w:type="dxa"/>
            <w:gridSpan w:val="2"/>
            <w:shd w:val="clear" w:color="auto" w:fill="auto"/>
          </w:tcPr>
          <w:p w:rsidR="000A44E9" w:rsidRPr="001D1844" w:rsidRDefault="000A44E9" w:rsidP="00B1114D">
            <w:pPr>
              <w:pStyle w:val="a5"/>
              <w:spacing w:after="0" w:line="240" w:lineRule="auto"/>
              <w:ind w:left="0"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7-й класс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pStyle w:val="a5"/>
              <w:spacing w:after="0" w:line="240" w:lineRule="auto"/>
              <w:ind w:left="0"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44E9" w:rsidRPr="001D1844" w:rsidTr="00CF3F64"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Работа с источниками географической информации (картами, дневниками путешествий, справочниками, словарями и др.).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</w:tr>
      <w:tr w:rsidR="000A44E9" w:rsidRPr="001D1844" w:rsidTr="00CF3F64"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Анализ изменения численности и плотности населения Земли.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Население Земли</w:t>
            </w:r>
          </w:p>
        </w:tc>
      </w:tr>
      <w:tr w:rsidR="000A44E9" w:rsidRPr="001D1844" w:rsidTr="00CF3F64"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Определение географических координат крайних точек, протяженности материка с севера на юг в градусах и километрах. Определение географического положения материка.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Африка</w:t>
            </w:r>
          </w:p>
        </w:tc>
      </w:tr>
      <w:tr w:rsidR="000A44E9" w:rsidRPr="001D1844" w:rsidTr="00CF3F64"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Cs/>
                <w:sz w:val="24"/>
                <w:szCs w:val="24"/>
              </w:rPr>
              <w:t>Обозначение на контурной карте форм рельефа и месторождений полезных ископаемых.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Африка</w:t>
            </w:r>
          </w:p>
        </w:tc>
      </w:tr>
      <w:tr w:rsidR="000A44E9" w:rsidRPr="001D1844" w:rsidTr="00CF3F64">
        <w:trPr>
          <w:trHeight w:val="301"/>
        </w:trPr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причин разнообразия природных зон материка. 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Африка</w:t>
            </w:r>
          </w:p>
        </w:tc>
      </w:tr>
      <w:tr w:rsidR="000A44E9" w:rsidRPr="001D1844" w:rsidTr="00CF3F64"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Описание природных условий, населения и его хозяйственной деятельности одной из африканских стран.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Африка</w:t>
            </w:r>
          </w:p>
        </w:tc>
      </w:tr>
      <w:tr w:rsidR="000A44E9" w:rsidRPr="001D1844" w:rsidTr="00CF3F64">
        <w:trPr>
          <w:trHeight w:val="517"/>
        </w:trPr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географического положения Австралии и Африки; определение черт сходства и различия основных компонентов природы этих </w:t>
            </w:r>
            <w:proofErr w:type="spellStart"/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континентов</w:t>
            </w:r>
            <w:proofErr w:type="gramStart"/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spellEnd"/>
            <w:proofErr w:type="gramEnd"/>
            <w:r w:rsidRPr="001D1844">
              <w:rPr>
                <w:rFonts w:ascii="Times New Roman" w:hAnsi="Times New Roman" w:cs="Times New Roman"/>
                <w:sz w:val="24"/>
                <w:szCs w:val="24"/>
              </w:rPr>
              <w:t xml:space="preserve"> также степени природных и антропогенных изменений ландшафтов каждого из материков.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Австралия и Океания</w:t>
            </w:r>
          </w:p>
        </w:tc>
      </w:tr>
      <w:tr w:rsidR="000A44E9" w:rsidRPr="001D1844" w:rsidTr="00CF3F64"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Cs/>
                <w:sz w:val="24"/>
                <w:szCs w:val="24"/>
              </w:rPr>
              <w:t>Описание крупных речных систем Южной Америки и Африки (по выбору учащихся)</w:t>
            </w:r>
            <w:proofErr w:type="gramStart"/>
            <w:r w:rsidRPr="001D1844">
              <w:rPr>
                <w:rFonts w:ascii="Times New Roman" w:hAnsi="Times New Roman" w:cs="Times New Roman"/>
                <w:bCs/>
                <w:sz w:val="24"/>
                <w:szCs w:val="24"/>
              </w:rPr>
              <w:t>,о</w:t>
            </w:r>
            <w:proofErr w:type="gramEnd"/>
            <w:r w:rsidRPr="001D1844">
              <w:rPr>
                <w:rFonts w:ascii="Times New Roman" w:hAnsi="Times New Roman" w:cs="Times New Roman"/>
                <w:bCs/>
                <w:sz w:val="24"/>
                <w:szCs w:val="24"/>
              </w:rPr>
              <w:t>пределение черт сходства и различий, вывода по итогам сравнения. Оценка возможностей и трудностей   хозяйственного освоения бассейнов этих рек.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Cs/>
                <w:sz w:val="24"/>
                <w:szCs w:val="24"/>
              </w:rPr>
              <w:t>Южная Америка</w:t>
            </w:r>
          </w:p>
        </w:tc>
      </w:tr>
      <w:tr w:rsidR="000A44E9" w:rsidRPr="001D1844" w:rsidTr="00CF3F64"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Сравнение природы Арктики и Антарктики; защита проектов практического использования Антарктиды или СЛО в различных областях человеческой деятельности.  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Cs/>
                <w:sz w:val="24"/>
                <w:szCs w:val="24"/>
              </w:rPr>
              <w:t>Антарктида</w:t>
            </w:r>
          </w:p>
        </w:tc>
      </w:tr>
      <w:tr w:rsidR="000A44E9" w:rsidRPr="001D1844" w:rsidTr="00CF3F64">
        <w:trPr>
          <w:trHeight w:val="415"/>
        </w:trPr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Обозначение на контурной карте шельфовых зон океанов и видов хозяйственной деятельности на них, а также маршрутов научных, производственных, рекреационных экспедиций по акваториям одного из океанов (по выбору). 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Cs/>
                <w:sz w:val="24"/>
                <w:szCs w:val="24"/>
              </w:rPr>
              <w:t>Океаны</w:t>
            </w:r>
          </w:p>
        </w:tc>
      </w:tr>
      <w:tr w:rsidR="000A44E9" w:rsidRPr="001D1844" w:rsidTr="00CF3F64">
        <w:trPr>
          <w:trHeight w:val="859"/>
        </w:trPr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Cs/>
                <w:sz w:val="24"/>
                <w:szCs w:val="24"/>
              </w:rPr>
              <w:t>Сравнение климата полуостровов материка (по выбору), расположенных в одном климатическом поясе, объяснение причин сходства или различия, оценка климатических условий для жизни и хозяйственной деятельности населения.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Cs/>
                <w:sz w:val="24"/>
                <w:szCs w:val="24"/>
              </w:rPr>
              <w:t>Северная Америка</w:t>
            </w:r>
          </w:p>
        </w:tc>
      </w:tr>
      <w:tr w:rsidR="000A44E9" w:rsidRPr="001D1844" w:rsidTr="00CF3F64">
        <w:trPr>
          <w:trHeight w:val="859"/>
        </w:trPr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проекта возможного путешествия по странам континента с обоснованием его целей, оформлением картосхемы маршрута, описанием современных ландшафтов и различий в характере освоения территорий по пути следования.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Cs/>
                <w:sz w:val="24"/>
                <w:szCs w:val="24"/>
              </w:rPr>
              <w:t>Северная Америка</w:t>
            </w:r>
          </w:p>
        </w:tc>
      </w:tr>
      <w:tr w:rsidR="000A44E9" w:rsidRPr="001D1844" w:rsidTr="00CF3F64"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климата Евразии и Северной Америки; определение типов климата Евразии по </w:t>
            </w:r>
            <w:proofErr w:type="spellStart"/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климатограммам</w:t>
            </w:r>
            <w:proofErr w:type="spellEnd"/>
            <w:r w:rsidRPr="001D1844">
              <w:rPr>
                <w:rFonts w:ascii="Times New Roman" w:hAnsi="Times New Roman" w:cs="Times New Roman"/>
                <w:sz w:val="24"/>
                <w:szCs w:val="24"/>
              </w:rPr>
              <w:t xml:space="preserve">, оценка климатических условий </w:t>
            </w:r>
            <w:r w:rsidRPr="001D1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жизни людей и их хозяйственной деятельности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Евразия</w:t>
            </w:r>
          </w:p>
        </w:tc>
      </w:tr>
      <w:tr w:rsidR="000A44E9" w:rsidRPr="001D1844" w:rsidTr="00CF3F64"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Сравнение природных зон по 40-й параллели в Евразии и Северной Америке, </w:t>
            </w: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выявление черт сходства и различия в чередовании зон, в степени их антропогенного изменения.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Евразия</w:t>
            </w:r>
          </w:p>
        </w:tc>
      </w:tr>
      <w:tr w:rsidR="000A44E9" w:rsidRPr="001D1844" w:rsidTr="00CF3F64"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признаков и группировка по ним стран Евразии.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Евразия</w:t>
            </w:r>
          </w:p>
        </w:tc>
      </w:tr>
      <w:tr w:rsidR="000A44E9" w:rsidRPr="001D1844" w:rsidTr="00CF3F64"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описания одной из </w:t>
            </w:r>
            <w:proofErr w:type="spellStart"/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странЗарубежнойЕвропы</w:t>
            </w:r>
            <w:proofErr w:type="spellEnd"/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Евразия</w:t>
            </w:r>
          </w:p>
        </w:tc>
      </w:tr>
      <w:tr w:rsidR="000A44E9" w:rsidRPr="001D1844" w:rsidTr="00CF3F64">
        <w:trPr>
          <w:trHeight w:val="340"/>
        </w:trPr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Составление описания одной из стран Зарубежной Азии.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Евразия</w:t>
            </w:r>
          </w:p>
        </w:tc>
      </w:tr>
      <w:tr w:rsidR="000A44E9" w:rsidRPr="001D1844" w:rsidTr="00CF3F64">
        <w:trPr>
          <w:trHeight w:val="674"/>
        </w:trPr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Составление и защита учебных проектов локальной, региональной или глобальной реконструкции природы планеты в виде рисунков, картосхем и кратких описаний.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Земля - наш дом</w:t>
            </w:r>
          </w:p>
        </w:tc>
      </w:tr>
      <w:tr w:rsidR="000A44E9" w:rsidRPr="001D1844" w:rsidTr="00CF3F64">
        <w:tc>
          <w:tcPr>
            <w:tcW w:w="6095" w:type="dxa"/>
            <w:gridSpan w:val="2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left="1080" w:right="-14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8-й класс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spacing w:after="0" w:line="240" w:lineRule="auto"/>
              <w:ind w:left="1080" w:right="-14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44E9" w:rsidRPr="001D1844" w:rsidTr="00CF3F64">
        <w:trPr>
          <w:trHeight w:val="366"/>
        </w:trPr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поясного времени для различных населенных пунктов России. 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на карте мира</w:t>
            </w:r>
          </w:p>
        </w:tc>
      </w:tr>
      <w:tr w:rsidR="000A44E9" w:rsidRPr="001D1844" w:rsidTr="00CF3F64">
        <w:trPr>
          <w:trHeight w:val="391"/>
        </w:trPr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Сравнительная характеристика географического положения России, США и Канады.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на карте мира</w:t>
            </w:r>
          </w:p>
        </w:tc>
      </w:tr>
      <w:tr w:rsidR="000A44E9" w:rsidRPr="001D1844" w:rsidTr="00CF3F64">
        <w:trPr>
          <w:trHeight w:val="586"/>
        </w:trPr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Объяснение зависимости расположения крупных форм рельефа и месторождений полезных ископаемых от строения земной коры на примере отдельных территорий.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Геологическое строение, рельеф, полезные ископаемые</w:t>
            </w:r>
          </w:p>
        </w:tc>
      </w:tr>
      <w:tr w:rsidR="000A44E9" w:rsidRPr="001D1844" w:rsidTr="00CF3F64"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Определение по картам закономерностей распределения солнечной радиации, радиационного баланса. Выявление особенностей распределения средних температур января и июля, годового количества осадков по территории страны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Климат и климатические ресурсы</w:t>
            </w:r>
          </w:p>
        </w:tc>
      </w:tr>
      <w:tr w:rsidR="000A44E9" w:rsidRPr="001D1844" w:rsidTr="00CF3F64"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Определение по синоптической карте особенностей погоды для различных пунктов. Составление прогноза погоды.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Климат и климатические ресурсы</w:t>
            </w:r>
          </w:p>
        </w:tc>
      </w:tr>
      <w:tr w:rsidR="000A44E9" w:rsidRPr="001D1844" w:rsidTr="00CF3F64"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Оценка основных климатических показателей одного из регионов страны для характеристики условий жизни и хозяйственной деятельности населения.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Климат и климатические ресурсы</w:t>
            </w:r>
          </w:p>
        </w:tc>
      </w:tr>
      <w:tr w:rsidR="000A44E9" w:rsidRPr="001D1844" w:rsidTr="00CF3F64"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характеристики одной из рек с использованием тематических карт и </w:t>
            </w:r>
            <w:proofErr w:type="spellStart"/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климатограмм</w:t>
            </w:r>
            <w:proofErr w:type="spellEnd"/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. Определение возможностей ее хозяйственного использования.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Внутренние воды и водные ресурсы</w:t>
            </w:r>
          </w:p>
        </w:tc>
      </w:tr>
      <w:tr w:rsidR="000A44E9" w:rsidRPr="001D1844" w:rsidTr="00CF3F64"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Выявление условий образования основных типов почв и оценка их плодородия. Знакомство с образцами почв своей местности.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Почва и почвенные ресурсы</w:t>
            </w:r>
          </w:p>
        </w:tc>
      </w:tr>
      <w:tr w:rsidR="000A44E9" w:rsidRPr="001D1844" w:rsidTr="00CF3F64"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Сравнительная характеристика половозрастного состава населения регионов России.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Население России</w:t>
            </w:r>
          </w:p>
        </w:tc>
      </w:tr>
      <w:tr w:rsidR="000A44E9" w:rsidRPr="001D1844" w:rsidTr="00CF3F64"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Выявление и сравнение природно-ресурсного капитала различных районов России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Хозяйство России. Первичный сектор экономики</w:t>
            </w:r>
          </w:p>
        </w:tc>
      </w:tr>
      <w:tr w:rsidR="000A44E9" w:rsidRPr="001D1844" w:rsidTr="00CF3F64">
        <w:tc>
          <w:tcPr>
            <w:tcW w:w="6095" w:type="dxa"/>
            <w:gridSpan w:val="2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44E9" w:rsidRPr="001D1844" w:rsidTr="00CF3F64"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Характеристика по картам и статистическим материалам одного из угольных бассейнов России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Хозяйство России. Вторичный сектор экономики</w:t>
            </w:r>
          </w:p>
        </w:tc>
      </w:tr>
      <w:tr w:rsidR="000A44E9" w:rsidRPr="001D1844" w:rsidTr="00CF3F64"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по картам главных факторов </w:t>
            </w:r>
            <w:r w:rsidRPr="001D1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размещения металлургических предприятий по производству меди и алюминия.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Хозяйство России. Вторичный </w:t>
            </w:r>
            <w:r w:rsidRPr="001D1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сектор экономики</w:t>
            </w:r>
          </w:p>
        </w:tc>
      </w:tr>
      <w:tr w:rsidR="000A44E9" w:rsidRPr="001D1844" w:rsidTr="00CF3F64"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Определение главных районов размещения предприятий трудоемкого и металлоемкого машиностроения по картам.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Хозяйство России. Вторичный сектор экономики</w:t>
            </w:r>
          </w:p>
        </w:tc>
      </w:tr>
      <w:tr w:rsidR="000A44E9" w:rsidRPr="001D1844" w:rsidTr="00CF3F64"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Выявление и анализ условий для развития хозяйства Европейского Севера.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География крупных регионов России. Европейская Россия</w:t>
            </w:r>
          </w:p>
        </w:tc>
      </w:tr>
      <w:tr w:rsidR="000A44E9" w:rsidRPr="001D1844" w:rsidTr="00CF3F64"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географического положения и планировки двух </w:t>
            </w:r>
            <w:proofErr w:type="gramStart"/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столиц-Москвы</w:t>
            </w:r>
            <w:proofErr w:type="gramEnd"/>
            <w:r w:rsidRPr="001D1844">
              <w:rPr>
                <w:rFonts w:ascii="Times New Roman" w:hAnsi="Times New Roman" w:cs="Times New Roman"/>
                <w:sz w:val="24"/>
                <w:szCs w:val="24"/>
              </w:rPr>
              <w:t xml:space="preserve"> и Санкт-Петербурга.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География крупных регионов России. Европейская Россия</w:t>
            </w:r>
          </w:p>
        </w:tc>
      </w:tr>
      <w:tr w:rsidR="000A44E9" w:rsidRPr="001D1844" w:rsidTr="00CF3F64"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Выявление и анализ условий для развития рекреационного хозяйства на Северном Кавказе.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География крупных регионов России. Европейская Россия</w:t>
            </w:r>
          </w:p>
        </w:tc>
      </w:tr>
      <w:tr w:rsidR="000A44E9" w:rsidRPr="001D1844" w:rsidTr="00CF3F64"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и водные проблемы Волги— </w:t>
            </w:r>
            <w:proofErr w:type="gramStart"/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оц</w:t>
            </w:r>
            <w:proofErr w:type="gramEnd"/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енка и пути решения.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География крупных регионов России. Европейская Россия</w:t>
            </w:r>
          </w:p>
        </w:tc>
      </w:tr>
      <w:tr w:rsidR="000A44E9" w:rsidRPr="001D1844" w:rsidTr="00CF3F64"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Оценка экологической ситуации в разных частях Урала и путей решения экологических проблем.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География крупных регионов России. Европейская Россия</w:t>
            </w:r>
          </w:p>
        </w:tc>
      </w:tr>
      <w:tr w:rsidR="000A44E9" w:rsidRPr="001D1844" w:rsidTr="00CF3F64"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Изучение и оценка природных условий Западно-Сибирского района для жизни и быта человека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География крупных регионов России. Азиатская Россия</w:t>
            </w:r>
          </w:p>
        </w:tc>
      </w:tr>
      <w:tr w:rsidR="000A44E9" w:rsidRPr="001D1844" w:rsidTr="00CF3F64"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Разработка по карте туристского маршрута с целью показа наиболее интересных природных и хозяйственных объектов региона.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География крупных регионов России. Азиатская Россия</w:t>
            </w:r>
          </w:p>
        </w:tc>
      </w:tr>
      <w:tr w:rsidR="000A44E9" w:rsidRPr="001D1844" w:rsidTr="00CF3F64"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Сравнительная оценка географического положения Западной и Восточной Сибири.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География крупных регионов России. Азиатская Россия</w:t>
            </w:r>
          </w:p>
        </w:tc>
      </w:tr>
      <w:tr w:rsidR="000A44E9" w:rsidRPr="001D1844" w:rsidTr="00CF3F64">
        <w:tc>
          <w:tcPr>
            <w:tcW w:w="567" w:type="dxa"/>
            <w:shd w:val="clear" w:color="auto" w:fill="auto"/>
          </w:tcPr>
          <w:p w:rsidR="000A44E9" w:rsidRPr="001D1844" w:rsidRDefault="000A44E9" w:rsidP="00B1114D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5528" w:type="dxa"/>
            <w:shd w:val="clear" w:color="auto" w:fill="auto"/>
          </w:tcPr>
          <w:p w:rsidR="000A44E9" w:rsidRPr="001D1844" w:rsidRDefault="000A44E9" w:rsidP="00B11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Обозначение на контурной карте индустриальных, транспортных, научных, деловых, финансовых, оборонных центров Дальнего Востока</w:t>
            </w:r>
          </w:p>
        </w:tc>
        <w:tc>
          <w:tcPr>
            <w:tcW w:w="3932" w:type="dxa"/>
          </w:tcPr>
          <w:p w:rsidR="000A44E9" w:rsidRPr="001D1844" w:rsidRDefault="000A44E9" w:rsidP="00B111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44">
              <w:rPr>
                <w:rFonts w:ascii="Times New Roman" w:hAnsi="Times New Roman" w:cs="Times New Roman"/>
                <w:sz w:val="24"/>
                <w:szCs w:val="24"/>
              </w:rPr>
              <w:t>География крупных регионов России.</w:t>
            </w:r>
          </w:p>
        </w:tc>
      </w:tr>
    </w:tbl>
    <w:p w:rsidR="005D2826" w:rsidRPr="001D1844" w:rsidRDefault="005D2826" w:rsidP="00B1114D">
      <w:pPr>
        <w:tabs>
          <w:tab w:val="left" w:pos="639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2826" w:rsidRPr="001D1844" w:rsidRDefault="005D2826" w:rsidP="00B1114D">
      <w:pPr>
        <w:tabs>
          <w:tab w:val="left" w:pos="639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2826" w:rsidRPr="001D1844" w:rsidRDefault="005D2826" w:rsidP="00B1114D">
      <w:pPr>
        <w:tabs>
          <w:tab w:val="left" w:pos="639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D2826" w:rsidRPr="001D1844" w:rsidSect="009A7E14">
      <w:pgSz w:w="11906" w:h="16838"/>
      <w:pgMar w:top="1134" w:right="992" w:bottom="992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20B0603030804020204"/>
    <w:charset w:val="CC"/>
    <w:family w:val="swiss"/>
    <w:pitch w:val="variable"/>
    <w:sig w:usb0="00000000" w:usb1="D200FDFF" w:usb2="0A04602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multilevel"/>
    <w:tmpl w:val="9BE2D958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0000042"/>
    <w:multiLevelType w:val="multilevel"/>
    <w:tmpl w:val="6C08004C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444" w:hanging="735"/>
      </w:pPr>
      <w:rPr>
        <w:b/>
      </w:rPr>
    </w:lvl>
    <w:lvl w:ilvl="2">
      <w:start w:val="1"/>
      <w:numFmt w:val="decimal"/>
      <w:lvlText w:val="%1.%2.%3"/>
      <w:lvlJc w:val="left"/>
      <w:pPr>
        <w:ind w:left="1444" w:hanging="735"/>
      </w:pPr>
      <w:rPr>
        <w:b/>
      </w:rPr>
    </w:lvl>
    <w:lvl w:ilvl="3">
      <w:start w:val="1"/>
      <w:numFmt w:val="decimal"/>
      <w:lvlText w:val="%1.%2.%3.%4"/>
      <w:lvlJc w:val="left"/>
      <w:pPr>
        <w:ind w:left="1789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789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149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2149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509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869" w:hanging="2160"/>
      </w:pPr>
      <w:rPr>
        <w:b/>
      </w:rPr>
    </w:lvl>
  </w:abstractNum>
  <w:abstractNum w:abstractNumId="2">
    <w:nsid w:val="0000004C"/>
    <w:multiLevelType w:val="multilevel"/>
    <w:tmpl w:val="A8A2E588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00000CC"/>
    <w:multiLevelType w:val="hybridMultilevel"/>
    <w:tmpl w:val="FA74F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CF74AB"/>
    <w:multiLevelType w:val="multilevel"/>
    <w:tmpl w:val="242AD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6B799A"/>
    <w:multiLevelType w:val="hybridMultilevel"/>
    <w:tmpl w:val="DF265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706BD6"/>
    <w:multiLevelType w:val="hybridMultilevel"/>
    <w:tmpl w:val="7592E7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C3576A3"/>
    <w:multiLevelType w:val="hybridMultilevel"/>
    <w:tmpl w:val="5F5476A4"/>
    <w:lvl w:ilvl="0" w:tplc="FE9AF0C2">
      <w:start w:val="1"/>
      <w:numFmt w:val="bullet"/>
      <w:lvlText w:val="•"/>
      <w:lvlJc w:val="left"/>
      <w:pPr>
        <w:ind w:left="111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">
    <w:nsid w:val="1F11155F"/>
    <w:multiLevelType w:val="hybridMultilevel"/>
    <w:tmpl w:val="B0427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EF4BBC"/>
    <w:multiLevelType w:val="hybridMultilevel"/>
    <w:tmpl w:val="F8FEB2F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6C1CC0">
      <w:start w:val="1"/>
      <w:numFmt w:val="decimal"/>
      <w:lvlText w:val="%2."/>
      <w:lvlJc w:val="left"/>
      <w:pPr>
        <w:ind w:left="1440" w:hanging="360"/>
      </w:pPr>
      <w:rPr>
        <w:rFonts w:ascii="Times New Roman" w:eastAsia="DejaVu Sans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62B1D"/>
    <w:multiLevelType w:val="hybridMultilevel"/>
    <w:tmpl w:val="3834A306"/>
    <w:lvl w:ilvl="0" w:tplc="F5C40D8C">
      <w:start w:val="1"/>
      <w:numFmt w:val="bullet"/>
      <w:lvlText w:val="٧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5921B5"/>
    <w:multiLevelType w:val="hybridMultilevel"/>
    <w:tmpl w:val="6ADC0764"/>
    <w:lvl w:ilvl="0" w:tplc="EC26323A">
      <w:start w:val="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>
    <w:nsid w:val="29A25D9D"/>
    <w:multiLevelType w:val="hybridMultilevel"/>
    <w:tmpl w:val="21BEC7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C2E0CEB"/>
    <w:multiLevelType w:val="hybridMultilevel"/>
    <w:tmpl w:val="C46CE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E4661A"/>
    <w:multiLevelType w:val="hybridMultilevel"/>
    <w:tmpl w:val="94061294"/>
    <w:lvl w:ilvl="0" w:tplc="FE9AF0C2">
      <w:start w:val="1"/>
      <w:numFmt w:val="bullet"/>
      <w:lvlText w:val="•"/>
      <w:lvlJc w:val="left"/>
      <w:pPr>
        <w:ind w:left="111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5">
    <w:nsid w:val="2D4F61BD"/>
    <w:multiLevelType w:val="hybridMultilevel"/>
    <w:tmpl w:val="3EC8F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3E1F57"/>
    <w:multiLevelType w:val="multilevel"/>
    <w:tmpl w:val="F358F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F86191"/>
    <w:multiLevelType w:val="multilevel"/>
    <w:tmpl w:val="AA562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D162A7"/>
    <w:multiLevelType w:val="hybridMultilevel"/>
    <w:tmpl w:val="52B8D3FE"/>
    <w:lvl w:ilvl="0" w:tplc="F5C40D8C">
      <w:start w:val="1"/>
      <w:numFmt w:val="bullet"/>
      <w:lvlText w:val="٧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2F34180"/>
    <w:multiLevelType w:val="hybridMultilevel"/>
    <w:tmpl w:val="FA1CCB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3C6662C"/>
    <w:multiLevelType w:val="multilevel"/>
    <w:tmpl w:val="ED72A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5B63B67"/>
    <w:multiLevelType w:val="hybridMultilevel"/>
    <w:tmpl w:val="DE645FBC"/>
    <w:lvl w:ilvl="0" w:tplc="F5C40D8C">
      <w:start w:val="1"/>
      <w:numFmt w:val="bullet"/>
      <w:lvlText w:val="٧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74E742B"/>
    <w:multiLevelType w:val="hybridMultilevel"/>
    <w:tmpl w:val="CBDC5A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752095D"/>
    <w:multiLevelType w:val="hybridMultilevel"/>
    <w:tmpl w:val="3F7E48DE"/>
    <w:lvl w:ilvl="0" w:tplc="F5C40D8C">
      <w:start w:val="1"/>
      <w:numFmt w:val="bullet"/>
      <w:lvlText w:val="٧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B95754C"/>
    <w:multiLevelType w:val="hybridMultilevel"/>
    <w:tmpl w:val="8550A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F90A9B"/>
    <w:multiLevelType w:val="hybridMultilevel"/>
    <w:tmpl w:val="3C0040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CCB7575"/>
    <w:multiLevelType w:val="hybridMultilevel"/>
    <w:tmpl w:val="1E4CCF54"/>
    <w:lvl w:ilvl="0" w:tplc="D15A2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5028D6"/>
    <w:multiLevelType w:val="hybridMultilevel"/>
    <w:tmpl w:val="C8EC84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3E4334C"/>
    <w:multiLevelType w:val="hybridMultilevel"/>
    <w:tmpl w:val="9C3AD210"/>
    <w:lvl w:ilvl="0" w:tplc="7E063D1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8DE4032"/>
    <w:multiLevelType w:val="hybridMultilevel"/>
    <w:tmpl w:val="E364230A"/>
    <w:lvl w:ilvl="0" w:tplc="F5C40D8C">
      <w:start w:val="1"/>
      <w:numFmt w:val="bullet"/>
      <w:lvlText w:val="٧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9093566"/>
    <w:multiLevelType w:val="hybridMultilevel"/>
    <w:tmpl w:val="0E563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814986"/>
    <w:multiLevelType w:val="hybridMultilevel"/>
    <w:tmpl w:val="BA640C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CF11163"/>
    <w:multiLevelType w:val="multilevel"/>
    <w:tmpl w:val="85685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0F05D24"/>
    <w:multiLevelType w:val="hybridMultilevel"/>
    <w:tmpl w:val="CB34FD3C"/>
    <w:lvl w:ilvl="0" w:tplc="FE9AF0C2">
      <w:start w:val="1"/>
      <w:numFmt w:val="bullet"/>
      <w:lvlText w:val="•"/>
      <w:lvlJc w:val="left"/>
      <w:pPr>
        <w:ind w:left="111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4">
    <w:nsid w:val="51933546"/>
    <w:multiLevelType w:val="hybridMultilevel"/>
    <w:tmpl w:val="F0CC75A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598E77E7"/>
    <w:multiLevelType w:val="hybridMultilevel"/>
    <w:tmpl w:val="3790D8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9AE63EA"/>
    <w:multiLevelType w:val="multilevel"/>
    <w:tmpl w:val="59AE63EA"/>
    <w:name w:val="WW8Num6"/>
    <w:lvl w:ilvl="0">
      <w:start w:val="1"/>
      <w:numFmt w:val="decimal"/>
      <w:lvlText w:val="%1."/>
      <w:lvlJc w:val="left"/>
      <w:pPr>
        <w:ind w:left="360" w:firstLine="0"/>
      </w:pPr>
      <w:rPr>
        <w:rFonts w:ascii="Times New Roman" w:hAnsi="Times New Roman"/>
        <w:sz w:val="28"/>
      </w:rPr>
    </w:lvl>
    <w:lvl w:ilvl="1">
      <w:start w:val="1"/>
      <w:numFmt w:val="decimal"/>
      <w:lvlText w:val="%2."/>
      <w:lvlJc w:val="left"/>
      <w:pPr>
        <w:ind w:left="720" w:firstLine="0"/>
      </w:pPr>
      <w:rPr>
        <w:rFonts w:ascii="Times New Roman" w:hAnsi="Times New Roman"/>
        <w:sz w:val="28"/>
      </w:rPr>
    </w:lvl>
    <w:lvl w:ilvl="2">
      <w:start w:val="1"/>
      <w:numFmt w:val="decimal"/>
      <w:lvlText w:val="%3."/>
      <w:lvlJc w:val="left"/>
      <w:pPr>
        <w:ind w:left="1080" w:firstLine="0"/>
      </w:pPr>
      <w:rPr>
        <w:rFonts w:ascii="Times New Roman" w:hAnsi="Times New Roman"/>
        <w:sz w:val="28"/>
      </w:rPr>
    </w:lvl>
    <w:lvl w:ilvl="3">
      <w:start w:val="1"/>
      <w:numFmt w:val="decimal"/>
      <w:lvlText w:val="%4."/>
      <w:lvlJc w:val="left"/>
      <w:pPr>
        <w:ind w:left="1440" w:firstLine="0"/>
      </w:pPr>
      <w:rPr>
        <w:rFonts w:ascii="Times New Roman" w:hAnsi="Times New Roman"/>
        <w:sz w:val="28"/>
      </w:rPr>
    </w:lvl>
    <w:lvl w:ilvl="4">
      <w:start w:val="1"/>
      <w:numFmt w:val="decimal"/>
      <w:lvlText w:val="%5."/>
      <w:lvlJc w:val="left"/>
      <w:pPr>
        <w:ind w:left="1800" w:firstLine="0"/>
      </w:pPr>
      <w:rPr>
        <w:rFonts w:ascii="Times New Roman" w:hAnsi="Times New Roman"/>
        <w:sz w:val="28"/>
      </w:rPr>
    </w:lvl>
    <w:lvl w:ilvl="5">
      <w:start w:val="1"/>
      <w:numFmt w:val="decimal"/>
      <w:lvlText w:val="%6."/>
      <w:lvlJc w:val="left"/>
      <w:pPr>
        <w:ind w:left="2160" w:firstLine="0"/>
      </w:pPr>
      <w:rPr>
        <w:rFonts w:ascii="Times New Roman" w:hAnsi="Times New Roman"/>
        <w:sz w:val="28"/>
      </w:rPr>
    </w:lvl>
    <w:lvl w:ilvl="6">
      <w:start w:val="1"/>
      <w:numFmt w:val="decimal"/>
      <w:lvlText w:val="%7."/>
      <w:lvlJc w:val="left"/>
      <w:pPr>
        <w:ind w:left="2520" w:firstLine="0"/>
      </w:pPr>
      <w:rPr>
        <w:rFonts w:ascii="Times New Roman" w:hAnsi="Times New Roman"/>
        <w:sz w:val="28"/>
      </w:rPr>
    </w:lvl>
    <w:lvl w:ilvl="7">
      <w:start w:val="1"/>
      <w:numFmt w:val="decimal"/>
      <w:lvlText w:val="%8."/>
      <w:lvlJc w:val="left"/>
      <w:pPr>
        <w:ind w:left="2880" w:firstLine="0"/>
      </w:pPr>
      <w:rPr>
        <w:rFonts w:ascii="Times New Roman" w:hAnsi="Times New Roman"/>
        <w:sz w:val="28"/>
      </w:rPr>
    </w:lvl>
    <w:lvl w:ilvl="8">
      <w:start w:val="1"/>
      <w:numFmt w:val="decimal"/>
      <w:lvlText w:val="%9."/>
      <w:lvlJc w:val="left"/>
      <w:pPr>
        <w:ind w:left="3240" w:firstLine="0"/>
      </w:pPr>
      <w:rPr>
        <w:rFonts w:ascii="Times New Roman" w:hAnsi="Times New Roman"/>
        <w:sz w:val="28"/>
      </w:rPr>
    </w:lvl>
  </w:abstractNum>
  <w:abstractNum w:abstractNumId="37">
    <w:nsid w:val="59AE63EB"/>
    <w:multiLevelType w:val="multilevel"/>
    <w:tmpl w:val="59AE63EB"/>
    <w:name w:val="WW8Num7"/>
    <w:lvl w:ilvl="0">
      <w:start w:val="1"/>
      <w:numFmt w:val="decimal"/>
      <w:lvlText w:val="%1."/>
      <w:lvlJc w:val="left"/>
      <w:pPr>
        <w:ind w:left="360" w:firstLine="0"/>
      </w:pPr>
      <w:rPr>
        <w:rFonts w:ascii="Times New Roman" w:hAnsi="Times New Roman"/>
        <w:b w:val="0"/>
        <w:sz w:val="28"/>
      </w:rPr>
    </w:lvl>
    <w:lvl w:ilvl="1">
      <w:start w:val="1"/>
      <w:numFmt w:val="decimal"/>
      <w:lvlText w:val="%2."/>
      <w:lvlJc w:val="left"/>
      <w:pPr>
        <w:ind w:left="720" w:firstLine="0"/>
      </w:pPr>
      <w:rPr>
        <w:rFonts w:ascii="Times New Roman" w:hAnsi="Times New Roman"/>
        <w:b w:val="0"/>
        <w:sz w:val="28"/>
      </w:rPr>
    </w:lvl>
    <w:lvl w:ilvl="2">
      <w:start w:val="1"/>
      <w:numFmt w:val="decimal"/>
      <w:lvlText w:val="%3."/>
      <w:lvlJc w:val="left"/>
      <w:pPr>
        <w:ind w:left="1080" w:firstLine="0"/>
      </w:pPr>
      <w:rPr>
        <w:rFonts w:ascii="Times New Roman" w:hAnsi="Times New Roman"/>
        <w:b w:val="0"/>
        <w:sz w:val="28"/>
      </w:rPr>
    </w:lvl>
    <w:lvl w:ilvl="3">
      <w:start w:val="1"/>
      <w:numFmt w:val="decimal"/>
      <w:lvlText w:val="%4."/>
      <w:lvlJc w:val="left"/>
      <w:pPr>
        <w:ind w:left="1440" w:firstLine="0"/>
      </w:pPr>
      <w:rPr>
        <w:rFonts w:ascii="Times New Roman" w:hAnsi="Times New Roman"/>
        <w:b w:val="0"/>
        <w:sz w:val="28"/>
      </w:rPr>
    </w:lvl>
    <w:lvl w:ilvl="4">
      <w:start w:val="1"/>
      <w:numFmt w:val="decimal"/>
      <w:lvlText w:val="%5."/>
      <w:lvlJc w:val="left"/>
      <w:pPr>
        <w:ind w:left="1800" w:firstLine="0"/>
      </w:pPr>
      <w:rPr>
        <w:rFonts w:ascii="Times New Roman" w:hAnsi="Times New Roman"/>
        <w:b w:val="0"/>
        <w:sz w:val="28"/>
      </w:rPr>
    </w:lvl>
    <w:lvl w:ilvl="5">
      <w:start w:val="1"/>
      <w:numFmt w:val="decimal"/>
      <w:lvlText w:val="%6."/>
      <w:lvlJc w:val="left"/>
      <w:pPr>
        <w:ind w:left="2160" w:firstLine="0"/>
      </w:pPr>
      <w:rPr>
        <w:rFonts w:ascii="Times New Roman" w:hAnsi="Times New Roman"/>
        <w:b w:val="0"/>
        <w:sz w:val="28"/>
      </w:rPr>
    </w:lvl>
    <w:lvl w:ilvl="6">
      <w:start w:val="1"/>
      <w:numFmt w:val="decimal"/>
      <w:lvlText w:val="%7."/>
      <w:lvlJc w:val="left"/>
      <w:pPr>
        <w:ind w:left="2520" w:firstLine="0"/>
      </w:pPr>
      <w:rPr>
        <w:rFonts w:ascii="Times New Roman" w:hAnsi="Times New Roman"/>
        <w:b w:val="0"/>
        <w:sz w:val="28"/>
      </w:rPr>
    </w:lvl>
    <w:lvl w:ilvl="7">
      <w:start w:val="1"/>
      <w:numFmt w:val="decimal"/>
      <w:lvlText w:val="%8."/>
      <w:lvlJc w:val="left"/>
      <w:pPr>
        <w:ind w:left="2880" w:firstLine="0"/>
      </w:pPr>
      <w:rPr>
        <w:rFonts w:ascii="Times New Roman" w:hAnsi="Times New Roman"/>
        <w:b w:val="0"/>
        <w:sz w:val="28"/>
      </w:rPr>
    </w:lvl>
    <w:lvl w:ilvl="8">
      <w:start w:val="1"/>
      <w:numFmt w:val="decimal"/>
      <w:lvlText w:val="%9."/>
      <w:lvlJc w:val="left"/>
      <w:pPr>
        <w:ind w:left="3240" w:firstLine="0"/>
      </w:pPr>
      <w:rPr>
        <w:rFonts w:ascii="Times New Roman" w:hAnsi="Times New Roman"/>
        <w:b w:val="0"/>
        <w:sz w:val="28"/>
      </w:rPr>
    </w:lvl>
  </w:abstractNum>
  <w:abstractNum w:abstractNumId="38">
    <w:nsid w:val="59AE63EC"/>
    <w:multiLevelType w:val="multilevel"/>
    <w:tmpl w:val="59AE63EC"/>
    <w:name w:val="WW8Num8"/>
    <w:lvl w:ilvl="0">
      <w:start w:val="1"/>
      <w:numFmt w:val="decimal"/>
      <w:lvlText w:val="%1."/>
      <w:lvlJc w:val="left"/>
      <w:pPr>
        <w:ind w:left="360" w:firstLine="0"/>
      </w:pPr>
      <w:rPr>
        <w:rFonts w:ascii="Times New Roman" w:hAnsi="Times New Roman"/>
        <w:sz w:val="28"/>
      </w:rPr>
    </w:lvl>
    <w:lvl w:ilvl="1">
      <w:start w:val="1"/>
      <w:numFmt w:val="decimal"/>
      <w:lvlText w:val="%2."/>
      <w:lvlJc w:val="left"/>
      <w:pPr>
        <w:ind w:left="720" w:firstLine="0"/>
      </w:pPr>
      <w:rPr>
        <w:rFonts w:ascii="Times New Roman" w:hAnsi="Times New Roman"/>
        <w:sz w:val="28"/>
      </w:rPr>
    </w:lvl>
    <w:lvl w:ilvl="2">
      <w:start w:val="1"/>
      <w:numFmt w:val="decimal"/>
      <w:lvlText w:val="%3."/>
      <w:lvlJc w:val="left"/>
      <w:pPr>
        <w:ind w:left="1080" w:firstLine="0"/>
      </w:pPr>
      <w:rPr>
        <w:rFonts w:ascii="Times New Roman" w:hAnsi="Times New Roman"/>
        <w:sz w:val="28"/>
      </w:rPr>
    </w:lvl>
    <w:lvl w:ilvl="3">
      <w:start w:val="1"/>
      <w:numFmt w:val="decimal"/>
      <w:lvlText w:val="%4."/>
      <w:lvlJc w:val="left"/>
      <w:pPr>
        <w:ind w:left="1440" w:firstLine="0"/>
      </w:pPr>
      <w:rPr>
        <w:rFonts w:ascii="Times New Roman" w:hAnsi="Times New Roman"/>
        <w:sz w:val="28"/>
      </w:rPr>
    </w:lvl>
    <w:lvl w:ilvl="4">
      <w:start w:val="1"/>
      <w:numFmt w:val="decimal"/>
      <w:lvlText w:val="%5."/>
      <w:lvlJc w:val="left"/>
      <w:pPr>
        <w:ind w:left="1800" w:firstLine="0"/>
      </w:pPr>
      <w:rPr>
        <w:rFonts w:ascii="Times New Roman" w:hAnsi="Times New Roman"/>
        <w:sz w:val="28"/>
      </w:rPr>
    </w:lvl>
    <w:lvl w:ilvl="5">
      <w:start w:val="1"/>
      <w:numFmt w:val="decimal"/>
      <w:lvlText w:val="%6."/>
      <w:lvlJc w:val="left"/>
      <w:pPr>
        <w:ind w:left="2160" w:firstLine="0"/>
      </w:pPr>
      <w:rPr>
        <w:rFonts w:ascii="Times New Roman" w:hAnsi="Times New Roman"/>
        <w:sz w:val="28"/>
      </w:rPr>
    </w:lvl>
    <w:lvl w:ilvl="6">
      <w:start w:val="1"/>
      <w:numFmt w:val="decimal"/>
      <w:lvlText w:val="%7."/>
      <w:lvlJc w:val="left"/>
      <w:pPr>
        <w:ind w:left="2520" w:firstLine="0"/>
      </w:pPr>
      <w:rPr>
        <w:rFonts w:ascii="Times New Roman" w:hAnsi="Times New Roman"/>
        <w:sz w:val="28"/>
      </w:rPr>
    </w:lvl>
    <w:lvl w:ilvl="7">
      <w:start w:val="1"/>
      <w:numFmt w:val="decimal"/>
      <w:lvlText w:val="%8."/>
      <w:lvlJc w:val="left"/>
      <w:pPr>
        <w:ind w:left="2880" w:firstLine="0"/>
      </w:pPr>
      <w:rPr>
        <w:rFonts w:ascii="Times New Roman" w:hAnsi="Times New Roman"/>
        <w:sz w:val="28"/>
      </w:rPr>
    </w:lvl>
    <w:lvl w:ilvl="8">
      <w:start w:val="1"/>
      <w:numFmt w:val="decimal"/>
      <w:lvlText w:val="%9."/>
      <w:lvlJc w:val="left"/>
      <w:pPr>
        <w:ind w:left="3240" w:firstLine="0"/>
      </w:pPr>
      <w:rPr>
        <w:rFonts w:ascii="Times New Roman" w:hAnsi="Times New Roman"/>
        <w:sz w:val="28"/>
      </w:rPr>
    </w:lvl>
  </w:abstractNum>
  <w:abstractNum w:abstractNumId="39">
    <w:nsid w:val="5D07258E"/>
    <w:multiLevelType w:val="hybridMultilevel"/>
    <w:tmpl w:val="C3121192"/>
    <w:lvl w:ilvl="0" w:tplc="FE9AF0C2">
      <w:start w:val="1"/>
      <w:numFmt w:val="bullet"/>
      <w:lvlText w:val="•"/>
      <w:lvlJc w:val="left"/>
      <w:pPr>
        <w:ind w:left="111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0">
    <w:nsid w:val="5F53509C"/>
    <w:multiLevelType w:val="hybridMultilevel"/>
    <w:tmpl w:val="F78C5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8BF25B0"/>
    <w:multiLevelType w:val="hybridMultilevel"/>
    <w:tmpl w:val="0FD27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9995402"/>
    <w:multiLevelType w:val="hybridMultilevel"/>
    <w:tmpl w:val="214CB5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EB90223"/>
    <w:multiLevelType w:val="hybridMultilevel"/>
    <w:tmpl w:val="AFE43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ED10BB3"/>
    <w:multiLevelType w:val="hybridMultilevel"/>
    <w:tmpl w:val="53183E98"/>
    <w:lvl w:ilvl="0" w:tplc="F5C40D8C">
      <w:start w:val="1"/>
      <w:numFmt w:val="bullet"/>
      <w:lvlText w:val="٧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F902E85"/>
    <w:multiLevelType w:val="hybridMultilevel"/>
    <w:tmpl w:val="E4C635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0FE1CB0"/>
    <w:multiLevelType w:val="hybridMultilevel"/>
    <w:tmpl w:val="84E6FB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71250A6"/>
    <w:multiLevelType w:val="multilevel"/>
    <w:tmpl w:val="49CC7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7AC62C8"/>
    <w:multiLevelType w:val="hybridMultilevel"/>
    <w:tmpl w:val="80048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BEE2FA8"/>
    <w:multiLevelType w:val="hybridMultilevel"/>
    <w:tmpl w:val="A2D427E2"/>
    <w:lvl w:ilvl="0" w:tplc="F5C40D8C">
      <w:start w:val="1"/>
      <w:numFmt w:val="bullet"/>
      <w:lvlText w:val="٧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9"/>
  </w:num>
  <w:num w:numId="3">
    <w:abstractNumId w:val="12"/>
  </w:num>
  <w:num w:numId="4">
    <w:abstractNumId w:val="31"/>
  </w:num>
  <w:num w:numId="5">
    <w:abstractNumId w:val="44"/>
  </w:num>
  <w:num w:numId="6">
    <w:abstractNumId w:val="23"/>
  </w:num>
  <w:num w:numId="7">
    <w:abstractNumId w:val="46"/>
  </w:num>
  <w:num w:numId="8">
    <w:abstractNumId w:val="45"/>
  </w:num>
  <w:num w:numId="9">
    <w:abstractNumId w:val="5"/>
  </w:num>
  <w:num w:numId="10">
    <w:abstractNumId w:val="28"/>
  </w:num>
  <w:num w:numId="11">
    <w:abstractNumId w:val="10"/>
  </w:num>
  <w:num w:numId="12">
    <w:abstractNumId w:val="21"/>
  </w:num>
  <w:num w:numId="13">
    <w:abstractNumId w:val="18"/>
  </w:num>
  <w:num w:numId="14">
    <w:abstractNumId w:val="25"/>
  </w:num>
  <w:num w:numId="15">
    <w:abstractNumId w:val="19"/>
  </w:num>
  <w:num w:numId="16">
    <w:abstractNumId w:val="22"/>
  </w:num>
  <w:num w:numId="17">
    <w:abstractNumId w:val="6"/>
  </w:num>
  <w:num w:numId="18">
    <w:abstractNumId w:val="27"/>
  </w:num>
  <w:num w:numId="19">
    <w:abstractNumId w:val="35"/>
  </w:num>
  <w:num w:numId="20">
    <w:abstractNumId w:val="42"/>
  </w:num>
  <w:num w:numId="21">
    <w:abstractNumId w:val="24"/>
  </w:num>
  <w:num w:numId="22">
    <w:abstractNumId w:val="48"/>
  </w:num>
  <w:num w:numId="23">
    <w:abstractNumId w:val="41"/>
  </w:num>
  <w:num w:numId="24">
    <w:abstractNumId w:val="15"/>
  </w:num>
  <w:num w:numId="25">
    <w:abstractNumId w:val="43"/>
  </w:num>
  <w:num w:numId="26">
    <w:abstractNumId w:val="13"/>
  </w:num>
  <w:num w:numId="27">
    <w:abstractNumId w:val="40"/>
  </w:num>
  <w:num w:numId="28">
    <w:abstractNumId w:val="30"/>
  </w:num>
  <w:num w:numId="29">
    <w:abstractNumId w:val="8"/>
  </w:num>
  <w:num w:numId="30">
    <w:abstractNumId w:val="34"/>
  </w:num>
  <w:num w:numId="31">
    <w:abstractNumId w:val="17"/>
  </w:num>
  <w:num w:numId="32">
    <w:abstractNumId w:val="20"/>
  </w:num>
  <w:num w:numId="33">
    <w:abstractNumId w:val="32"/>
  </w:num>
  <w:num w:numId="34">
    <w:abstractNumId w:val="47"/>
  </w:num>
  <w:num w:numId="35">
    <w:abstractNumId w:val="4"/>
  </w:num>
  <w:num w:numId="36">
    <w:abstractNumId w:val="16"/>
  </w:num>
  <w:num w:numId="37">
    <w:abstractNumId w:val="26"/>
  </w:num>
  <w:num w:numId="38">
    <w:abstractNumId w:val="2"/>
  </w:num>
  <w:num w:numId="39">
    <w:abstractNumId w:val="0"/>
  </w:num>
  <w:num w:numId="40">
    <w:abstractNumId w:val="1"/>
  </w:num>
  <w:num w:numId="41">
    <w:abstractNumId w:val="3"/>
  </w:num>
  <w:num w:numId="42">
    <w:abstractNumId w:val="11"/>
  </w:num>
  <w:num w:numId="43">
    <w:abstractNumId w:val="7"/>
  </w:num>
  <w:num w:numId="44">
    <w:abstractNumId w:val="33"/>
  </w:num>
  <w:num w:numId="45">
    <w:abstractNumId w:val="39"/>
  </w:num>
  <w:num w:numId="46">
    <w:abstractNumId w:val="14"/>
  </w:num>
  <w:num w:numId="47">
    <w:abstractNumId w:val="9"/>
  </w:num>
  <w:num w:numId="48">
    <w:abstractNumId w:val="36"/>
  </w:num>
  <w:num w:numId="49">
    <w:abstractNumId w:val="37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A44E9"/>
    <w:rsid w:val="000A44E9"/>
    <w:rsid w:val="00120A0A"/>
    <w:rsid w:val="001D1844"/>
    <w:rsid w:val="001E315A"/>
    <w:rsid w:val="002E5125"/>
    <w:rsid w:val="004D6FE3"/>
    <w:rsid w:val="0056749C"/>
    <w:rsid w:val="005D2826"/>
    <w:rsid w:val="0095534E"/>
    <w:rsid w:val="009A7E14"/>
    <w:rsid w:val="00A04AEF"/>
    <w:rsid w:val="00A46EB5"/>
    <w:rsid w:val="00B1114D"/>
    <w:rsid w:val="00B82458"/>
    <w:rsid w:val="00CC480A"/>
    <w:rsid w:val="00CF3F64"/>
    <w:rsid w:val="00DF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AEF"/>
  </w:style>
  <w:style w:type="paragraph" w:styleId="1">
    <w:name w:val="heading 1"/>
    <w:basedOn w:val="a"/>
    <w:next w:val="a"/>
    <w:link w:val="10"/>
    <w:uiPriority w:val="9"/>
    <w:qFormat/>
    <w:rsid w:val="000A44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0A44E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A44E9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44E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44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0A44E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0A44E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0A44E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0A44E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0A44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5">
    <w:name w:val="List Paragraph"/>
    <w:basedOn w:val="a"/>
    <w:uiPriority w:val="34"/>
    <w:qFormat/>
    <w:rsid w:val="000A44E9"/>
    <w:pPr>
      <w:ind w:left="720"/>
      <w:contextualSpacing/>
    </w:pPr>
    <w:rPr>
      <w:rFonts w:eastAsiaTheme="minorHAnsi"/>
      <w:lang w:eastAsia="en-US"/>
    </w:rPr>
  </w:style>
  <w:style w:type="table" w:styleId="a6">
    <w:name w:val="Table Grid"/>
    <w:basedOn w:val="a1"/>
    <w:uiPriority w:val="39"/>
    <w:rsid w:val="000A44E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rsid w:val="000A4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uiPriority w:val="99"/>
    <w:rsid w:val="000A44E9"/>
    <w:pPr>
      <w:spacing w:before="100" w:beforeAutospacing="1" w:after="115" w:line="240" w:lineRule="auto"/>
      <w:ind w:firstLine="706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Body Text"/>
    <w:basedOn w:val="a"/>
    <w:link w:val="a9"/>
    <w:rsid w:val="000A44E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Знак"/>
    <w:basedOn w:val="a0"/>
    <w:link w:val="a8"/>
    <w:rsid w:val="000A44E9"/>
    <w:rPr>
      <w:rFonts w:ascii="Times New Roman" w:eastAsia="Times New Roman" w:hAnsi="Times New Roman" w:cs="Times New Roman"/>
      <w:sz w:val="28"/>
      <w:szCs w:val="24"/>
    </w:rPr>
  </w:style>
  <w:style w:type="paragraph" w:styleId="aa">
    <w:name w:val="No Spacing"/>
    <w:uiPriority w:val="1"/>
    <w:qFormat/>
    <w:rsid w:val="000A44E9"/>
    <w:pPr>
      <w:spacing w:after="0" w:line="240" w:lineRule="auto"/>
    </w:pPr>
  </w:style>
  <w:style w:type="character" w:styleId="ab">
    <w:name w:val="Hyperlink"/>
    <w:uiPriority w:val="99"/>
    <w:rsid w:val="000A44E9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0A44E9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0A44E9"/>
    <w:rPr>
      <w:rFonts w:ascii="Tahoma" w:eastAsia="Calibri" w:hAnsi="Tahoma" w:cs="Times New Roman"/>
      <w:sz w:val="16"/>
      <w:szCs w:val="16"/>
      <w:lang w:eastAsia="en-US"/>
    </w:rPr>
  </w:style>
  <w:style w:type="character" w:styleId="ae">
    <w:name w:val="FollowedHyperlink"/>
    <w:basedOn w:val="a0"/>
    <w:uiPriority w:val="99"/>
    <w:semiHidden/>
    <w:rsid w:val="000A44E9"/>
    <w:rPr>
      <w:rFonts w:cs="Times New Roman"/>
      <w:color w:val="800080"/>
      <w:u w:val="single"/>
    </w:rPr>
  </w:style>
  <w:style w:type="character" w:customStyle="1" w:styleId="c2">
    <w:name w:val="c2"/>
    <w:basedOn w:val="a0"/>
    <w:uiPriority w:val="99"/>
    <w:rsid w:val="000A44E9"/>
    <w:rPr>
      <w:rFonts w:cs="Times New Roman"/>
    </w:rPr>
  </w:style>
  <w:style w:type="character" w:customStyle="1" w:styleId="apple-converted-space">
    <w:name w:val="apple-converted-space"/>
    <w:basedOn w:val="a0"/>
    <w:rsid w:val="000A44E9"/>
  </w:style>
  <w:style w:type="paragraph" w:customStyle="1" w:styleId="31">
    <w:name w:val="Заголовок 3+"/>
    <w:basedOn w:val="a"/>
    <w:rsid w:val="000A44E9"/>
    <w:pPr>
      <w:widowControl w:val="0"/>
      <w:overflowPunct w:val="0"/>
      <w:autoSpaceDE w:val="0"/>
      <w:autoSpaceDN w:val="0"/>
      <w:adjustRightInd w:val="0"/>
      <w:spacing w:before="240" w:after="8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f">
    <w:name w:val="header"/>
    <w:basedOn w:val="a"/>
    <w:link w:val="af0"/>
    <w:uiPriority w:val="99"/>
    <w:unhideWhenUsed/>
    <w:rsid w:val="000A4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A44E9"/>
  </w:style>
  <w:style w:type="paragraph" w:styleId="af1">
    <w:name w:val="footer"/>
    <w:basedOn w:val="a"/>
    <w:link w:val="af2"/>
    <w:uiPriority w:val="99"/>
    <w:unhideWhenUsed/>
    <w:rsid w:val="000A44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A44E9"/>
  </w:style>
  <w:style w:type="paragraph" w:styleId="af3">
    <w:name w:val="footnote text"/>
    <w:basedOn w:val="a"/>
    <w:link w:val="af4"/>
    <w:semiHidden/>
    <w:rsid w:val="000A44E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0A44E9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semiHidden/>
    <w:rsid w:val="000A44E9"/>
    <w:rPr>
      <w:vertAlign w:val="superscript"/>
    </w:rPr>
  </w:style>
  <w:style w:type="character" w:customStyle="1" w:styleId="ParagraphStyle">
    <w:name w:val="Paragraph Style Знак"/>
    <w:link w:val="ParagraphStyle0"/>
    <w:locked/>
    <w:rsid w:val="000A44E9"/>
    <w:rPr>
      <w:rFonts w:ascii="Arial" w:hAnsi="Arial" w:cs="Arial"/>
      <w:sz w:val="24"/>
      <w:szCs w:val="24"/>
    </w:rPr>
  </w:style>
  <w:style w:type="paragraph" w:customStyle="1" w:styleId="ParagraphStyle0">
    <w:name w:val="Paragraph Style"/>
    <w:link w:val="ParagraphStyle"/>
    <w:rsid w:val="000A44E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A44E9"/>
    <w:rPr>
      <w:rFonts w:ascii="Times New Roman" w:hAnsi="Times New Roman" w:cs="Times New Roman" w:hint="default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1529</Words>
  <Characters>8717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Анфиса</cp:lastModifiedBy>
  <cp:revision>8</cp:revision>
  <cp:lastPrinted>2020-10-20T06:51:00Z</cp:lastPrinted>
  <dcterms:created xsi:type="dcterms:W3CDTF">2020-10-20T06:02:00Z</dcterms:created>
  <dcterms:modified xsi:type="dcterms:W3CDTF">2021-01-15T19:51:00Z</dcterms:modified>
</cp:coreProperties>
</file>